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ECF" w:rsidRPr="00590B21" w:rsidRDefault="006D6ECF" w:rsidP="006D6ECF">
      <w:pPr>
        <w:pStyle w:val="1"/>
        <w:spacing w:after="0"/>
        <w:jc w:val="center"/>
        <w:rPr>
          <w:rFonts w:ascii="Garamond" w:hAnsi="Garamond" w:cs="Tahoma"/>
          <w:b/>
          <w:spacing w:val="20"/>
          <w:sz w:val="32"/>
          <w:szCs w:val="32"/>
          <w:lang w:val="uk-UA"/>
        </w:rPr>
      </w:pPr>
      <w:r w:rsidRPr="00590B21">
        <w:rPr>
          <w:rFonts w:ascii="Garamond" w:hAnsi="Garamond" w:cs="Tahoma"/>
          <w:b/>
          <w:spacing w:val="20"/>
          <w:sz w:val="32"/>
          <w:szCs w:val="32"/>
          <w:lang w:val="uk-UA"/>
        </w:rPr>
        <w:t>СОЦІОЛОГІЧНА АСОЦІАЦІЯ УКРАЇНИ (САУ)</w:t>
      </w:r>
    </w:p>
    <w:p w:rsidR="006D6ECF" w:rsidRPr="00590B21" w:rsidRDefault="006D6ECF" w:rsidP="006D6ECF">
      <w:pPr>
        <w:pStyle w:val="1"/>
        <w:jc w:val="right"/>
        <w:rPr>
          <w:rFonts w:ascii="Garamond" w:hAnsi="Garamond" w:cs="Tahoma"/>
          <w:b/>
          <w:sz w:val="32"/>
          <w:szCs w:val="32"/>
          <w:lang w:val="en-US"/>
        </w:rPr>
      </w:pPr>
      <w:r>
        <w:rPr>
          <w:rFonts w:ascii="Garamond" w:hAnsi="Garamond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5257800" cy="0"/>
                <wp:effectExtent l="24765" t="26035" r="22860" b="215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1rJVAIAAGQEAAAOAAAAZHJzL2Uyb0RvYy54bWysVN1u0zAUvkfiHSzfd0m6dOuipRNqWm4G&#10;TNp4ANd2mgjHtmy3aYWQgGukPQKvwAVIkwY8Q/pGHLs/2uAGIXLhHPuc8+U73znO+cWqEWjJja2V&#10;zHFyFGPEJVWslvMcv76Z9oYYWUckI0JJnuM1t/hi9PTJeasz3leVEowbBCDSZq3OceWczqLI0oo3&#10;xB4pzSU4S2Ua4mBr5hEzpAX0RkT9OD6JWmWYNopya+G02DrxKOCXJafuVVla7pDIMXBzYTVhnfk1&#10;Gp2TbG6Irmq6o0H+gUVDagkfPUAVxBG0MPUfUE1NjbKqdEdUNZEqy5ryUANUk8S/VXNdEc1DLSCO&#10;1QeZ7P+DpS+XVwbVLMcpRpI00KLu8+b95rb73n3Z3KLNh+5n96372t11P7q7zUew7zefwPbO7n53&#10;fItSr2SrbQaAY3llvBZ0Ja/1paJvLJJqXBE556Gim7WGzyQ+I3qU4jdWA59Z+0IxiCELp4Ksq9I0&#10;HhIEQ6vQvfWhe3zlEIXDQX9wOoyhyXTvi0i2T9TGuudcNcgbORa19MKSjCwvrfNESLYP8cdSTWsh&#10;wnAIidocHw+TAN1okIrNREi2StTMB/oUa+azsTBoSfyohSdUCJ6HYUYtJAvAFSdssrMdqcXWBiJC&#10;ejwoC6jtrO0svT2LzybDyTDtpf2TSS+Ni6L3bDpOeyfT5HRQHBfjcZG889SSNKtqxrj07PZznaR/&#10;Nze7G7adyMNkHySJHqMH7YDs/h1Ih776Vm6HYqbY+srs+w2jHIJ3187flYd7sB/+HEa/AAAA//8D&#10;AFBLAwQUAAYACAAAACEAyV1oFdgAAAAEAQAADwAAAGRycy9kb3ducmV2LnhtbEyPwU7DQAxE70j8&#10;w8pI3OguPQAN2VSlUoUquFD4ADdxk6hZb5R12+TvcU9wsTwaa/wmX46hM2caUhvZw+PMgSEuY9Vy&#10;7eHne/PwAiYJcoVdZPIwUYJlcXuTY1bFC3/ReSe10RBOGXpoRPrM2lQ2FDDNYk+s3iEOAUXlUNtq&#10;wIuGh87OnXuyAVvWDw32tG6oPO5OwYMc3fvHG26mVThspV5MZdiuP72/vxtXr2CERvk7hiu+okOh&#10;TPt44iqZzsPzXKuIB53qLpzTZX+Vtsjtf/jiFwAA//8DAFBLAQItABQABgAIAAAAIQC2gziS/gAA&#10;AOEBAAATAAAAAAAAAAAAAAAAAAAAAABbQ29udGVudF9UeXBlc10ueG1sUEsBAi0AFAAGAAgAAAAh&#10;ADj9If/WAAAAlAEAAAsAAAAAAAAAAAAAAAAALwEAAF9yZWxzLy5yZWxzUEsBAi0AFAAGAAgAAAAh&#10;AEqHWslUAgAAZAQAAA4AAAAAAAAAAAAAAAAALgIAAGRycy9lMm9Eb2MueG1sUEsBAi0AFAAGAAgA&#10;AAAhAMldaBXYAAAABAEAAA8AAAAAAAAAAAAAAAAArgQAAGRycy9kb3ducmV2LnhtbFBLBQYAAAAA&#10;BAAEAPMAAACzBQAAAAA=&#10;" strokeweight="3pt">
                <v:stroke linestyle="thinThin"/>
              </v:line>
            </w:pict>
          </mc:Fallback>
        </mc:AlternateContent>
      </w:r>
    </w:p>
    <w:p w:rsidR="006D6ECF" w:rsidRPr="00590B21" w:rsidRDefault="006D6ECF" w:rsidP="006D6ECF">
      <w:pPr>
        <w:pStyle w:val="1"/>
        <w:jc w:val="center"/>
        <w:rPr>
          <w:rFonts w:ascii="Garamond" w:hAnsi="Garamond" w:cs="Tahoma"/>
          <w:b/>
          <w:i/>
          <w:sz w:val="32"/>
          <w:szCs w:val="32"/>
          <w:lang w:val="uk-UA"/>
        </w:rPr>
      </w:pPr>
      <w:r>
        <w:rPr>
          <w:rFonts w:ascii="Garamond" w:hAnsi="Garamond" w:cs="Tahoma"/>
          <w:b/>
          <w:noProof/>
          <w:sz w:val="32"/>
          <w:szCs w:val="32"/>
        </w:rPr>
        <w:drawing>
          <wp:inline distT="0" distB="0" distL="0" distR="0">
            <wp:extent cx="1990725" cy="1781175"/>
            <wp:effectExtent l="0" t="0" r="9525" b="9525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0B21">
        <w:rPr>
          <w:rFonts w:ascii="Garamond" w:hAnsi="Garamond" w:cs="Tahoma"/>
          <w:b/>
          <w:sz w:val="32"/>
          <w:szCs w:val="32"/>
        </w:rPr>
        <w:t xml:space="preserve">                           </w:t>
      </w:r>
      <w:r w:rsidRPr="00590B21">
        <w:rPr>
          <w:rFonts w:ascii="Garamond" w:hAnsi="Garamond" w:cs="Tahoma"/>
          <w:b/>
          <w:sz w:val="32"/>
          <w:szCs w:val="32"/>
          <w:lang w:val="uk-UA"/>
        </w:rPr>
        <w:t xml:space="preserve"> </w:t>
      </w:r>
      <w:r>
        <w:rPr>
          <w:rFonts w:ascii="Garamond" w:hAnsi="Garamond" w:cs="Tahoma"/>
          <w:b/>
          <w:noProof/>
          <w:sz w:val="32"/>
          <w:szCs w:val="32"/>
        </w:rPr>
        <w:drawing>
          <wp:inline distT="0" distB="0" distL="0" distR="0">
            <wp:extent cx="1793875" cy="1793875"/>
            <wp:effectExtent l="0" t="0" r="0" b="0"/>
            <wp:docPr id="3" name="Рисунок 3" descr="h_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_logo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79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ECF" w:rsidRPr="00590B21" w:rsidRDefault="006D6ECF" w:rsidP="006D6ECF">
      <w:pPr>
        <w:pStyle w:val="2"/>
        <w:spacing w:before="0" w:beforeAutospacing="0" w:after="100" w:afterAutospacing="1"/>
        <w:jc w:val="center"/>
        <w:rPr>
          <w:rFonts w:ascii="Garamond" w:hAnsi="Garamond"/>
          <w:b/>
          <w:color w:val="auto"/>
          <w:spacing w:val="60"/>
          <w:sz w:val="40"/>
          <w:szCs w:val="40"/>
          <w:lang w:val="uk-UA"/>
        </w:rPr>
      </w:pPr>
      <w:r>
        <w:rPr>
          <w:rFonts w:ascii="Garamond" w:hAnsi="Garamond"/>
          <w:b/>
          <w:noProof/>
          <w:color w:val="auto"/>
          <w:spacing w:val="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314960</wp:posOffset>
                </wp:positionV>
                <wp:extent cx="4000500" cy="0"/>
                <wp:effectExtent l="34290" t="29210" r="32385" b="374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4.8pt" to="414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J8KWAIAAGoEAAAOAAAAZHJzL2Uyb0RvYy54bWysVMuO0zAU3SPxD5b3nSQlnUc06Qg1LZsB&#10;RprhA9zYaaxxbMt2m1YICVgjzSfwCyxAGmmAb0j/iGv3oQ5sECIL59q+Pjn33OOcXywbgRbMWK5k&#10;jpOjGCMmS0W5nOX4zc2kd4qRdURSIpRkOV4xiy+GT5+ctzpjfVUrQZlBACJt1uoc187pLIpsWbOG&#10;2COlmYTNSpmGOJiaWUQNaQG9EVE/jo+jVhmqjSqZtbBabDbxMOBXFSvd66qyzCGRY+DmwmjCOPVj&#10;NDwn2cwQXfNyS4P8A4uGcAkf3UMVxBE0N/wPqIaXRllVuaNSNZGqKl6yUANUk8S/VXNdE81CLSCO&#10;1XuZ7P+DLV8trgziNMd9jCRpoEXd5/X79V33vfuyvkPrD93P7lv3tbvvfnT3648QP6w/Qew3u4ft&#10;8h3qeyVbbTMAHMkr47Uol/JaX6ry1iKpRjWRMxYqullp+EziT0SPjviJ1cBn2r5UFHLI3Kkg67Iy&#10;jYcEwdAydG+17x5bOlTCYhrH8SCGJpe7vYhku4PaWPeCqQb5IMeCSy8sycji0jpPhGS7FL8s1YQL&#10;EcwhJGpzPDhJBh660SCVq7m8AcPcBgirBKc+3R+0ZjYdCYMWxBsuPKFO2DlMM2ouaYCvGaHjbewI&#10;F5sY6Ajp8aA4ILiNNo56exafjU/Hp2kv7R+Pe2lcFL3nk1HaO54kJ4PiWTEaFck7Ty1Js5pTyqRn&#10;t3N3kv6de7b3bOPLvb/3wkSP0YOCQHb3DqRDd31DN9aYKrq6Mruug6FD8vby+RtzOIf48Bcx/AUA&#10;AP//AwBQSwMEFAAGAAgAAAAhAPOj4iveAAAACQEAAA8AAABkcnMvZG93bnJldi54bWxMj8FOwzAQ&#10;RO9I/IO1SFwq6lBQ5YY4FargwgGpLQe4ufGSRMTr1HabwNezVQ9wnNnR7JtiObpOHDHE1pOG22kG&#10;AqnytqVaw9v2+UaBiMmQNZ0n1PCNEZbl5UVhcusHWuNxk2rBJRRzo6FJqc+ljFWDzsSp75H49umD&#10;M4llqKUNZuBy18lZls2lMy3xh8b0uGqw+tocnAa7jvFpNaqfu9fwst+/q8nHsJ1ofX01Pj6ASDim&#10;vzCc8BkdSmba+QPZKDrWC8Vbkob7xRwEB9TsZOzOhiwL+X9B+QsAAP//AwBQSwECLQAUAAYACAAA&#10;ACEAtoM4kv4AAADhAQAAEwAAAAAAAAAAAAAAAAAAAAAAW0NvbnRlbnRfVHlwZXNdLnhtbFBLAQIt&#10;ABQABgAIAAAAIQA4/SH/1gAAAJQBAAALAAAAAAAAAAAAAAAAAC8BAABfcmVscy8ucmVsc1BLAQIt&#10;ABQABgAIAAAAIQCJsJ8KWAIAAGoEAAAOAAAAAAAAAAAAAAAAAC4CAABkcnMvZTJvRG9jLnhtbFBL&#10;AQItABQABgAIAAAAIQDzo+Ir3gAAAAkBAAAPAAAAAAAAAAAAAAAAALIEAABkcnMvZG93bnJldi54&#10;bWxQSwUGAAAAAAQABADzAAAAvQUAAAAA&#10;" strokeweight="4.5pt">
                <v:stroke linestyle="thinThick"/>
              </v:line>
            </w:pict>
          </mc:Fallback>
        </mc:AlternateContent>
      </w:r>
      <w:r w:rsidRPr="00590B21">
        <w:rPr>
          <w:rFonts w:ascii="Garamond" w:hAnsi="Garamond"/>
          <w:b/>
          <w:color w:val="auto"/>
          <w:spacing w:val="60"/>
          <w:sz w:val="40"/>
          <w:szCs w:val="40"/>
          <w:lang w:val="uk-UA"/>
        </w:rPr>
        <w:t>Інформаційний лист</w:t>
      </w:r>
    </w:p>
    <w:p w:rsidR="006D6ECF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32"/>
          <w:szCs w:val="32"/>
          <w:lang w:val="uk-UA"/>
        </w:rPr>
      </w:pPr>
      <w:r w:rsidRPr="00590B21">
        <w:rPr>
          <w:rFonts w:ascii="Garamond" w:hAnsi="Garamond"/>
          <w:b/>
          <w:color w:val="auto"/>
          <w:sz w:val="32"/>
          <w:szCs w:val="32"/>
          <w:lang w:val="uk-UA"/>
        </w:rPr>
        <w:t>СОЦІОЛОГІЧНА АСОЦІАЦІЯ УКРАЇНИ</w:t>
      </w:r>
    </w:p>
    <w:p w:rsidR="006D6ECF" w:rsidRPr="00590B21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16"/>
          <w:szCs w:val="16"/>
          <w:lang w:val="uk-UA"/>
        </w:rPr>
      </w:pPr>
    </w:p>
    <w:p w:rsidR="006D6ECF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32"/>
          <w:szCs w:val="32"/>
          <w:lang w:val="uk-UA"/>
        </w:rPr>
      </w:pPr>
      <w:r w:rsidRPr="00590B21">
        <w:rPr>
          <w:rFonts w:ascii="Garamond" w:hAnsi="Garamond"/>
          <w:b/>
          <w:color w:val="auto"/>
          <w:sz w:val="32"/>
          <w:szCs w:val="32"/>
          <w:lang w:val="uk-UA"/>
        </w:rPr>
        <w:t>оголошує про проведення</w:t>
      </w:r>
    </w:p>
    <w:p w:rsidR="006D6ECF" w:rsidRPr="00590B21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16"/>
          <w:szCs w:val="16"/>
          <w:lang w:val="uk-UA"/>
        </w:rPr>
      </w:pPr>
    </w:p>
    <w:p w:rsidR="006D6ECF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44"/>
          <w:szCs w:val="44"/>
          <w:lang w:val="uk-UA"/>
        </w:rPr>
      </w:pPr>
      <w:r w:rsidRPr="00590B21">
        <w:rPr>
          <w:rFonts w:ascii="Garamond" w:hAnsi="Garamond"/>
          <w:b/>
          <w:color w:val="auto"/>
          <w:sz w:val="44"/>
          <w:szCs w:val="44"/>
          <w:lang w:val="uk-UA"/>
        </w:rPr>
        <w:t>IІІ-го Конгресу Соціологічної асоціації України</w:t>
      </w:r>
    </w:p>
    <w:p w:rsidR="006D6ECF" w:rsidRPr="00590B21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color w:val="auto"/>
          <w:sz w:val="16"/>
          <w:szCs w:val="16"/>
          <w:lang w:val="uk-UA"/>
        </w:rPr>
      </w:pPr>
    </w:p>
    <w:p w:rsidR="006D6ECF" w:rsidRDefault="006D6ECF" w:rsidP="006D6ECF">
      <w:pPr>
        <w:jc w:val="center"/>
        <w:rPr>
          <w:rFonts w:ascii="Garamond" w:hAnsi="Garamond"/>
          <w:b/>
          <w:sz w:val="48"/>
          <w:szCs w:val="48"/>
          <w:lang w:val="uk-UA"/>
        </w:rPr>
      </w:pPr>
      <w:r w:rsidRPr="00590B21">
        <w:rPr>
          <w:rFonts w:ascii="Garamond" w:hAnsi="Garamond"/>
          <w:b/>
          <w:sz w:val="48"/>
          <w:szCs w:val="48"/>
          <w:lang w:val="uk-UA"/>
        </w:rPr>
        <w:t>«Нові нерівності</w:t>
      </w:r>
      <w:r w:rsidRPr="00590B21">
        <w:rPr>
          <w:rFonts w:ascii="Garamond" w:hAnsi="Garamond"/>
          <w:b/>
          <w:sz w:val="48"/>
          <w:szCs w:val="48"/>
          <w:lang w:val="ru-RU"/>
        </w:rPr>
        <w:t xml:space="preserve"> </w:t>
      </w:r>
      <w:r>
        <w:rPr>
          <w:rFonts w:ascii="Garamond" w:hAnsi="Garamond"/>
          <w:b/>
          <w:sz w:val="48"/>
          <w:szCs w:val="48"/>
          <w:lang w:val="ru-RU"/>
        </w:rPr>
        <w:t>–</w:t>
      </w:r>
      <w:r w:rsidRPr="00590B21">
        <w:rPr>
          <w:rFonts w:ascii="Garamond" w:hAnsi="Garamond"/>
          <w:b/>
          <w:sz w:val="48"/>
          <w:szCs w:val="48"/>
          <w:lang w:val="uk-UA"/>
        </w:rPr>
        <w:t xml:space="preserve"> нові конфлікти: шляхи подолання»</w:t>
      </w:r>
    </w:p>
    <w:p w:rsidR="006D6ECF" w:rsidRPr="00590B21" w:rsidRDefault="006D6ECF" w:rsidP="006D6ECF">
      <w:pPr>
        <w:jc w:val="center"/>
        <w:rPr>
          <w:rFonts w:ascii="Garamond" w:hAnsi="Garamond"/>
          <w:b/>
          <w:sz w:val="16"/>
          <w:szCs w:val="16"/>
          <w:lang w:val="uk-UA"/>
        </w:rPr>
      </w:pPr>
    </w:p>
    <w:p w:rsidR="006D6ECF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40"/>
          <w:szCs w:val="40"/>
          <w:lang w:val="uk-UA"/>
        </w:rPr>
      </w:pPr>
      <w:r w:rsidRPr="00590B21">
        <w:rPr>
          <w:rFonts w:ascii="Garamond" w:hAnsi="Garamond"/>
          <w:b/>
          <w:color w:val="auto"/>
          <w:sz w:val="40"/>
          <w:szCs w:val="40"/>
          <w:lang w:val="uk-UA"/>
        </w:rPr>
        <w:t>1</w:t>
      </w:r>
      <w:r w:rsidRPr="00590B21">
        <w:rPr>
          <w:rFonts w:ascii="Garamond" w:hAnsi="Garamond"/>
          <w:b/>
          <w:color w:val="auto"/>
          <w:sz w:val="40"/>
          <w:szCs w:val="40"/>
        </w:rPr>
        <w:t>2</w:t>
      </w:r>
      <w:r w:rsidRPr="00590B21">
        <w:rPr>
          <w:rFonts w:ascii="Garamond" w:hAnsi="Garamond"/>
          <w:b/>
          <w:color w:val="auto"/>
          <w:sz w:val="40"/>
          <w:szCs w:val="40"/>
          <w:lang w:val="uk-UA"/>
        </w:rPr>
        <w:t>-1</w:t>
      </w:r>
      <w:r w:rsidRPr="00590B21">
        <w:rPr>
          <w:rFonts w:ascii="Garamond" w:hAnsi="Garamond"/>
          <w:b/>
          <w:color w:val="auto"/>
          <w:sz w:val="40"/>
          <w:szCs w:val="40"/>
        </w:rPr>
        <w:t>3</w:t>
      </w:r>
      <w:r w:rsidRPr="00590B21">
        <w:rPr>
          <w:rFonts w:ascii="Garamond" w:hAnsi="Garamond"/>
          <w:b/>
          <w:color w:val="auto"/>
          <w:sz w:val="40"/>
          <w:szCs w:val="40"/>
          <w:lang w:val="uk-UA"/>
        </w:rPr>
        <w:t xml:space="preserve"> жовтня 2017 р.</w:t>
      </w:r>
    </w:p>
    <w:p w:rsidR="006D6ECF" w:rsidRPr="00590B21" w:rsidRDefault="006D6ECF" w:rsidP="006D6ECF">
      <w:pPr>
        <w:pStyle w:val="2"/>
        <w:spacing w:before="0" w:beforeAutospacing="0" w:after="0"/>
        <w:jc w:val="center"/>
        <w:rPr>
          <w:rFonts w:ascii="Garamond" w:hAnsi="Garamond"/>
          <w:b/>
          <w:color w:val="auto"/>
          <w:sz w:val="20"/>
          <w:szCs w:val="20"/>
          <w:lang w:val="uk-UA"/>
        </w:rPr>
      </w:pPr>
    </w:p>
    <w:p w:rsidR="006D6ECF" w:rsidRPr="00590B21" w:rsidRDefault="006D6ECF" w:rsidP="006D6ECF">
      <w:pPr>
        <w:jc w:val="both"/>
        <w:rPr>
          <w:rFonts w:ascii="Garamond" w:hAnsi="Garamond"/>
          <w:b/>
          <w:sz w:val="32"/>
          <w:szCs w:val="32"/>
          <w:lang w:val="uk-UA"/>
        </w:rPr>
      </w:pPr>
      <w:r w:rsidRPr="00590B21">
        <w:rPr>
          <w:rFonts w:ascii="Garamond" w:hAnsi="Garamond"/>
          <w:b/>
          <w:i/>
          <w:sz w:val="32"/>
          <w:szCs w:val="32"/>
          <w:lang w:val="uk-UA"/>
        </w:rPr>
        <w:t>Місце проведення</w:t>
      </w:r>
      <w:r w:rsidRPr="00590B21">
        <w:rPr>
          <w:rFonts w:ascii="Garamond" w:hAnsi="Garamond"/>
          <w:b/>
          <w:sz w:val="32"/>
          <w:szCs w:val="32"/>
          <w:lang w:val="uk-UA"/>
        </w:rPr>
        <w:t>: м. Харків</w:t>
      </w:r>
      <w:r w:rsidRPr="00590B21">
        <w:rPr>
          <w:rFonts w:ascii="Garamond" w:hAnsi="Garamond"/>
          <w:b/>
          <w:sz w:val="32"/>
          <w:szCs w:val="32"/>
          <w:lang w:val="ru-RU"/>
        </w:rPr>
        <w:t>,</w:t>
      </w:r>
      <w:r w:rsidRPr="00590B21">
        <w:rPr>
          <w:rFonts w:ascii="Garamond" w:hAnsi="Garamond"/>
          <w:b/>
          <w:sz w:val="32"/>
          <w:szCs w:val="32"/>
          <w:lang w:val="uk-UA"/>
        </w:rPr>
        <w:t xml:space="preserve"> 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32"/>
          <w:szCs w:val="32"/>
          <w:lang w:val="uk-UA"/>
        </w:rPr>
      </w:pPr>
      <w:r w:rsidRPr="00590B21">
        <w:rPr>
          <w:rFonts w:ascii="Garamond" w:hAnsi="Garamond"/>
          <w:b/>
          <w:sz w:val="32"/>
          <w:szCs w:val="32"/>
          <w:lang w:val="uk-UA"/>
        </w:rPr>
        <w:t>Харківський національний університет імені В.</w:t>
      </w:r>
      <w:r w:rsidRPr="00590B21">
        <w:rPr>
          <w:rFonts w:ascii="Garamond" w:hAnsi="Garamond"/>
          <w:b/>
          <w:sz w:val="32"/>
          <w:szCs w:val="32"/>
        </w:rPr>
        <w:t> </w:t>
      </w:r>
      <w:r w:rsidRPr="00590B21">
        <w:rPr>
          <w:rFonts w:ascii="Garamond" w:hAnsi="Garamond"/>
          <w:b/>
          <w:sz w:val="32"/>
          <w:szCs w:val="32"/>
          <w:lang w:val="uk-UA"/>
        </w:rPr>
        <w:t>Н. Каразіна.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uk-UA"/>
        </w:rPr>
      </w:pPr>
    </w:p>
    <w:p w:rsidR="006D6ECF" w:rsidRPr="00590B21" w:rsidRDefault="006D6ECF" w:rsidP="006D6ECF">
      <w:pPr>
        <w:jc w:val="both"/>
        <w:rPr>
          <w:rFonts w:ascii="Garamond" w:hAnsi="Garamond"/>
          <w:b/>
          <w:sz w:val="32"/>
          <w:szCs w:val="32"/>
          <w:lang w:val="uk-UA"/>
        </w:rPr>
      </w:pPr>
      <w:r w:rsidRPr="00590B21">
        <w:rPr>
          <w:rFonts w:ascii="Garamond" w:hAnsi="Garamond"/>
          <w:b/>
          <w:i/>
          <w:sz w:val="32"/>
          <w:szCs w:val="32"/>
          <w:lang w:val="uk-UA"/>
        </w:rPr>
        <w:t xml:space="preserve">Організатори: </w:t>
      </w:r>
      <w:r w:rsidRPr="00590B21">
        <w:rPr>
          <w:rFonts w:ascii="Garamond" w:hAnsi="Garamond"/>
          <w:b/>
          <w:sz w:val="32"/>
          <w:szCs w:val="32"/>
          <w:lang w:val="uk-UA"/>
        </w:rPr>
        <w:t>Соціологічна асоціація України та Харківський національний університет імені В.</w:t>
      </w:r>
      <w:r w:rsidRPr="00590B21">
        <w:rPr>
          <w:rFonts w:ascii="Garamond" w:hAnsi="Garamond"/>
          <w:b/>
          <w:sz w:val="32"/>
          <w:szCs w:val="32"/>
        </w:rPr>
        <w:t> </w:t>
      </w:r>
      <w:r w:rsidRPr="00590B21">
        <w:rPr>
          <w:rFonts w:ascii="Garamond" w:hAnsi="Garamond"/>
          <w:b/>
          <w:sz w:val="32"/>
          <w:szCs w:val="32"/>
          <w:lang w:val="uk-UA"/>
        </w:rPr>
        <w:t>Н. Каразіна, соціологічний факультет.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uk-UA"/>
        </w:rPr>
      </w:pPr>
    </w:p>
    <w:p w:rsidR="006D6ECF" w:rsidRPr="00522EC2" w:rsidRDefault="006D6ECF" w:rsidP="006D6ECF">
      <w:pPr>
        <w:ind w:firstLine="540"/>
        <w:jc w:val="both"/>
        <w:rPr>
          <w:rFonts w:ascii="Garamond" w:hAnsi="Garamond"/>
          <w:b/>
          <w:sz w:val="25"/>
          <w:szCs w:val="25"/>
          <w:lang w:val="uk-UA"/>
        </w:rPr>
      </w:pPr>
      <w:r w:rsidRPr="00522EC2">
        <w:rPr>
          <w:rFonts w:ascii="Garamond" w:hAnsi="Garamond"/>
          <w:sz w:val="25"/>
          <w:szCs w:val="25"/>
          <w:lang w:val="uk-UA"/>
        </w:rPr>
        <w:t xml:space="preserve">Метою Конгресу є визначення можливих шляхів подолання соціальної напруженості, що викликана поглибленням соціальної нерівності в нашій країні, появою її нових форм, що виявляються в нерівному доступі українців до таких соціальних ресурсів, </w:t>
      </w:r>
      <w:r w:rsidRPr="00A74A9F">
        <w:rPr>
          <w:rFonts w:ascii="Garamond" w:hAnsi="Garamond"/>
          <w:sz w:val="25"/>
          <w:szCs w:val="25"/>
          <w:lang w:val="uk-UA"/>
        </w:rPr>
        <w:t xml:space="preserve">як якісна середня та вища освіта, </w:t>
      </w:r>
      <w:r w:rsidR="00526B7F" w:rsidRPr="00A74A9F">
        <w:rPr>
          <w:rFonts w:ascii="Garamond" w:hAnsi="Garamond"/>
          <w:sz w:val="25"/>
          <w:szCs w:val="25"/>
          <w:lang w:val="uk-UA"/>
        </w:rPr>
        <w:t>зайнятість, гідна оплата праці та пенсійне забезпечення, якісні медичні та ре</w:t>
      </w:r>
      <w:r w:rsidR="000D5816" w:rsidRPr="00A74A9F">
        <w:rPr>
          <w:rFonts w:ascii="Garamond" w:hAnsi="Garamond"/>
          <w:sz w:val="25"/>
          <w:szCs w:val="25"/>
          <w:lang w:val="uk-UA"/>
        </w:rPr>
        <w:t>кр</w:t>
      </w:r>
      <w:r w:rsidR="00526B7F" w:rsidRPr="00A74A9F">
        <w:rPr>
          <w:rFonts w:ascii="Garamond" w:hAnsi="Garamond"/>
          <w:sz w:val="25"/>
          <w:szCs w:val="25"/>
          <w:lang w:val="uk-UA"/>
        </w:rPr>
        <w:t xml:space="preserve">еативні послуги, </w:t>
      </w:r>
      <w:r w:rsidRPr="00A74A9F">
        <w:rPr>
          <w:rFonts w:ascii="Garamond" w:hAnsi="Garamond"/>
          <w:sz w:val="25"/>
          <w:szCs w:val="25"/>
          <w:lang w:val="uk-UA"/>
        </w:rPr>
        <w:t>власний бізнес, політична участь, влада, Інтернет-ресурси</w:t>
      </w:r>
      <w:r w:rsidRPr="00522EC2">
        <w:rPr>
          <w:rFonts w:ascii="Garamond" w:hAnsi="Garamond"/>
          <w:sz w:val="25"/>
          <w:szCs w:val="25"/>
          <w:lang w:val="uk-UA"/>
        </w:rPr>
        <w:t xml:space="preserve">, культурні ресурси, зокрема </w:t>
      </w:r>
      <w:proofErr w:type="spellStart"/>
      <w:r w:rsidRPr="00522EC2">
        <w:rPr>
          <w:rFonts w:ascii="Garamond" w:hAnsi="Garamond"/>
          <w:sz w:val="25"/>
          <w:szCs w:val="25"/>
          <w:lang w:val="uk-UA"/>
        </w:rPr>
        <w:t>мовні</w:t>
      </w:r>
      <w:proofErr w:type="spellEnd"/>
      <w:r w:rsidRPr="00522EC2">
        <w:rPr>
          <w:rFonts w:ascii="Garamond" w:hAnsi="Garamond"/>
          <w:sz w:val="25"/>
          <w:szCs w:val="25"/>
          <w:lang w:val="uk-UA"/>
        </w:rPr>
        <w:t xml:space="preserve"> компетенції, тощо. Як сприймається соціальна нерівність, ті чи інші її різновиди громадянами України? Відсутність доступу до яких саме ресурсів може викликати активні </w:t>
      </w:r>
      <w:proofErr w:type="spellStart"/>
      <w:r w:rsidRPr="00522EC2">
        <w:rPr>
          <w:rFonts w:ascii="Garamond" w:hAnsi="Garamond"/>
          <w:sz w:val="25"/>
          <w:szCs w:val="25"/>
          <w:lang w:val="uk-UA"/>
        </w:rPr>
        <w:t>протестні</w:t>
      </w:r>
      <w:proofErr w:type="spellEnd"/>
      <w:r w:rsidRPr="00522EC2">
        <w:rPr>
          <w:rFonts w:ascii="Garamond" w:hAnsi="Garamond"/>
          <w:sz w:val="25"/>
          <w:szCs w:val="25"/>
          <w:lang w:val="uk-UA"/>
        </w:rPr>
        <w:t xml:space="preserve"> акції</w:t>
      </w:r>
      <w:r w:rsidRPr="00522EC2">
        <w:rPr>
          <w:rFonts w:ascii="Garamond" w:hAnsi="Garamond"/>
          <w:sz w:val="25"/>
          <w:szCs w:val="25"/>
          <w:lang w:val="ru-RU"/>
        </w:rPr>
        <w:t xml:space="preserve"> та</w:t>
      </w:r>
      <w:r w:rsidRPr="00522EC2">
        <w:rPr>
          <w:rFonts w:ascii="Garamond" w:hAnsi="Garamond"/>
          <w:sz w:val="25"/>
          <w:szCs w:val="25"/>
          <w:lang w:val="uk-UA"/>
        </w:rPr>
        <w:t xml:space="preserve"> конфлікти між різними соціальними групами та владою? Що мають робити владні органи, структури громадянського суспільства, щоб знизити соціальну напруженість в українському суспільстві? Які відповіді на ці запитання здатна запропонувати соціологія? Все це визначає поле наукових проблем, які будуть обговорюватись на Конгресі.</w:t>
      </w:r>
    </w:p>
    <w:p w:rsidR="006D6ECF" w:rsidRDefault="006D6ECF" w:rsidP="006D6ECF">
      <w:pPr>
        <w:jc w:val="center"/>
        <w:rPr>
          <w:rFonts w:ascii="Garamond" w:hAnsi="Garamond"/>
          <w:b/>
          <w:sz w:val="26"/>
          <w:szCs w:val="26"/>
          <w:lang w:val="uk-UA"/>
        </w:rPr>
      </w:pPr>
      <w:r w:rsidRPr="00590B21">
        <w:rPr>
          <w:rFonts w:ascii="Garamond" w:hAnsi="Garamond"/>
          <w:b/>
          <w:sz w:val="24"/>
          <w:szCs w:val="24"/>
          <w:lang w:val="uk-UA"/>
        </w:rPr>
        <w:br w:type="page"/>
      </w:r>
      <w:r w:rsidRPr="00522EC2">
        <w:rPr>
          <w:rFonts w:ascii="Garamond" w:hAnsi="Garamond"/>
          <w:b/>
          <w:sz w:val="26"/>
          <w:szCs w:val="26"/>
          <w:lang w:val="uk-UA"/>
        </w:rPr>
        <w:lastRenderedPageBreak/>
        <w:t>Шановні колеги!</w:t>
      </w:r>
    </w:p>
    <w:p w:rsidR="006D6ECF" w:rsidRPr="00522EC2" w:rsidRDefault="006D6ECF" w:rsidP="006D6ECF">
      <w:pPr>
        <w:jc w:val="center"/>
        <w:rPr>
          <w:rFonts w:ascii="Garamond" w:hAnsi="Garamond"/>
          <w:b/>
          <w:sz w:val="16"/>
          <w:szCs w:val="16"/>
          <w:lang w:val="uk-UA"/>
        </w:rPr>
      </w:pPr>
    </w:p>
    <w:p w:rsidR="006D6ECF" w:rsidRPr="00522EC2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uk-UA"/>
        </w:rPr>
      </w:pPr>
      <w:r w:rsidRPr="00590B21">
        <w:rPr>
          <w:rFonts w:ascii="Garamond" w:hAnsi="Garamond"/>
          <w:sz w:val="24"/>
          <w:szCs w:val="24"/>
          <w:lang w:val="uk-UA"/>
        </w:rPr>
        <w:t xml:space="preserve">Просимо </w:t>
      </w:r>
      <w:r w:rsidR="00666A9F">
        <w:rPr>
          <w:rFonts w:ascii="Garamond" w:hAnsi="Garamond"/>
          <w:sz w:val="24"/>
          <w:szCs w:val="24"/>
          <w:lang w:val="uk-UA"/>
        </w:rPr>
        <w:t>в</w:t>
      </w:r>
      <w:r w:rsidRPr="00590B21">
        <w:rPr>
          <w:rFonts w:ascii="Garamond" w:hAnsi="Garamond"/>
          <w:sz w:val="24"/>
          <w:szCs w:val="24"/>
          <w:lang w:val="uk-UA"/>
        </w:rPr>
        <w:t xml:space="preserve">ас </w:t>
      </w:r>
      <w:r w:rsidRPr="00590B21">
        <w:rPr>
          <w:rFonts w:ascii="Garamond" w:hAnsi="Garamond"/>
          <w:b/>
          <w:sz w:val="24"/>
          <w:szCs w:val="24"/>
          <w:lang w:val="uk-UA"/>
        </w:rPr>
        <w:t xml:space="preserve">до </w:t>
      </w:r>
      <w:r w:rsidR="00831561" w:rsidRPr="00831561">
        <w:rPr>
          <w:rFonts w:ascii="Garamond" w:hAnsi="Garamond"/>
          <w:b/>
          <w:sz w:val="24"/>
          <w:szCs w:val="24"/>
          <w:lang w:val="uk-UA"/>
        </w:rPr>
        <w:t>3</w:t>
      </w:r>
      <w:r w:rsidRPr="00590B21">
        <w:rPr>
          <w:rFonts w:ascii="Garamond" w:hAnsi="Garamond"/>
          <w:b/>
          <w:sz w:val="24"/>
          <w:szCs w:val="24"/>
          <w:lang w:val="uk-UA"/>
        </w:rPr>
        <w:t xml:space="preserve"> квітня 2017 року</w:t>
      </w:r>
      <w:r w:rsidRPr="00590B21">
        <w:rPr>
          <w:rFonts w:ascii="Garamond" w:hAnsi="Garamond"/>
          <w:sz w:val="24"/>
          <w:szCs w:val="24"/>
          <w:lang w:val="uk-UA"/>
        </w:rPr>
        <w:t xml:space="preserve"> надіслати свої пропозиції щодо пленарних сесій, тематичних секцій, майстер-класів, «круглих столів», робочих засідань дослідницьких комітетів САУ тощо та розкладу їхнього проведення (див. додаток 1) на адресу </w:t>
      </w:r>
      <w:hyperlink r:id="rId10" w:history="1">
        <w:r w:rsidRPr="00C94853">
          <w:rPr>
            <w:rStyle w:val="a3"/>
            <w:rFonts w:ascii="Garamond" w:hAnsi="Garamond"/>
            <w:sz w:val="24"/>
            <w:szCs w:val="24"/>
          </w:rPr>
          <w:t>sokuryanska</w:t>
        </w:r>
        <w:r w:rsidRPr="00C94853">
          <w:rPr>
            <w:rStyle w:val="a3"/>
            <w:rFonts w:ascii="Garamond" w:hAnsi="Garamond"/>
            <w:sz w:val="24"/>
            <w:szCs w:val="24"/>
            <w:lang w:val="uk-UA"/>
          </w:rPr>
          <w:t>@</w:t>
        </w:r>
        <w:r w:rsidRPr="00C94853">
          <w:rPr>
            <w:rStyle w:val="a3"/>
            <w:rFonts w:ascii="Garamond" w:hAnsi="Garamond"/>
            <w:sz w:val="24"/>
            <w:szCs w:val="24"/>
          </w:rPr>
          <w:t>karazin</w:t>
        </w:r>
        <w:r w:rsidRPr="00C94853">
          <w:rPr>
            <w:rStyle w:val="a3"/>
            <w:rFonts w:ascii="Garamond" w:hAnsi="Garamond"/>
            <w:sz w:val="24"/>
            <w:szCs w:val="24"/>
            <w:lang w:val="uk-UA"/>
          </w:rPr>
          <w:t>.</w:t>
        </w:r>
        <w:proofErr w:type="spellStart"/>
        <w:r w:rsidRPr="00C94853">
          <w:rPr>
            <w:rStyle w:val="a3"/>
            <w:rFonts w:ascii="Garamond" w:hAnsi="Garamond"/>
            <w:sz w:val="24"/>
            <w:szCs w:val="24"/>
          </w:rPr>
          <w:t>ua</w:t>
        </w:r>
        <w:proofErr w:type="spellEnd"/>
      </w:hyperlink>
      <w:r>
        <w:rPr>
          <w:rFonts w:ascii="Garamond" w:hAnsi="Garamond"/>
          <w:sz w:val="24"/>
          <w:szCs w:val="24"/>
          <w:lang w:val="uk-UA"/>
        </w:rPr>
        <w:t>.</w:t>
      </w:r>
    </w:p>
    <w:p w:rsidR="006D6ECF" w:rsidRPr="00590B21" w:rsidRDefault="006D6ECF" w:rsidP="006D6ECF">
      <w:pPr>
        <w:jc w:val="both"/>
        <w:rPr>
          <w:rFonts w:ascii="Garamond" w:hAnsi="Garamond"/>
          <w:sz w:val="24"/>
          <w:szCs w:val="24"/>
          <w:lang w:val="uk-UA"/>
        </w:rPr>
      </w:pPr>
    </w:p>
    <w:p w:rsidR="006D6ECF" w:rsidRPr="00590B21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uk-UA"/>
        </w:rPr>
      </w:pPr>
      <w:r w:rsidRPr="00590B21">
        <w:rPr>
          <w:rFonts w:ascii="Garamond" w:hAnsi="Garamond"/>
          <w:sz w:val="24"/>
          <w:szCs w:val="24"/>
          <w:lang w:val="uk-UA"/>
        </w:rPr>
        <w:t>Проект програми ІІІ Конгресу САУ з переліком секцій, «круглих столів», майстер-класів тощо буде оприлюднено на сайті САУ</w:t>
      </w:r>
      <w:r w:rsidRPr="001D4C6E">
        <w:rPr>
          <w:rFonts w:ascii="Garamond" w:hAnsi="Garamond"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sz w:val="24"/>
          <w:szCs w:val="24"/>
          <w:lang w:val="uk-UA"/>
        </w:rPr>
        <w:t>(</w:t>
      </w:r>
      <w:r w:rsidRPr="00590B21">
        <w:rPr>
          <w:rFonts w:ascii="Garamond" w:hAnsi="Garamond"/>
          <w:b/>
          <w:sz w:val="24"/>
          <w:szCs w:val="24"/>
        </w:rPr>
        <w:t>http</w:t>
      </w:r>
      <w:r w:rsidRPr="00590B21">
        <w:rPr>
          <w:rFonts w:ascii="Garamond" w:hAnsi="Garamond"/>
          <w:b/>
          <w:sz w:val="24"/>
          <w:szCs w:val="24"/>
          <w:lang w:val="ru-RU"/>
        </w:rPr>
        <w:t>://</w:t>
      </w:r>
      <w:proofErr w:type="spellStart"/>
      <w:r w:rsidRPr="00590B21">
        <w:rPr>
          <w:rFonts w:ascii="Garamond" w:hAnsi="Garamond"/>
          <w:b/>
          <w:sz w:val="24"/>
          <w:szCs w:val="24"/>
        </w:rPr>
        <w:t>sau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>.</w:t>
      </w:r>
      <w:proofErr w:type="spellStart"/>
      <w:r w:rsidRPr="00590B21">
        <w:rPr>
          <w:rFonts w:ascii="Garamond" w:hAnsi="Garamond"/>
          <w:b/>
          <w:sz w:val="24"/>
          <w:szCs w:val="24"/>
        </w:rPr>
        <w:t>kiev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>.</w:t>
      </w:r>
      <w:proofErr w:type="spellStart"/>
      <w:r w:rsidRPr="00590B21">
        <w:rPr>
          <w:rFonts w:ascii="Garamond" w:hAnsi="Garamond"/>
          <w:b/>
          <w:sz w:val="24"/>
          <w:szCs w:val="24"/>
        </w:rPr>
        <w:t>ua</w:t>
      </w:r>
      <w:proofErr w:type="spellEnd"/>
      <w:r w:rsidRPr="00590B21">
        <w:rPr>
          <w:rFonts w:ascii="Garamond" w:hAnsi="Garamond"/>
          <w:sz w:val="24"/>
          <w:szCs w:val="24"/>
          <w:lang w:val="uk-UA"/>
        </w:rPr>
        <w:t xml:space="preserve">) не пізніше </w:t>
      </w:r>
      <w:r w:rsidR="00526B7F">
        <w:rPr>
          <w:rFonts w:ascii="Garamond" w:hAnsi="Garamond"/>
          <w:b/>
          <w:sz w:val="24"/>
          <w:szCs w:val="24"/>
          <w:lang w:val="uk-UA"/>
        </w:rPr>
        <w:t>17</w:t>
      </w:r>
      <w:r w:rsidRPr="00590B21">
        <w:rPr>
          <w:rFonts w:ascii="Garamond" w:hAnsi="Garamond"/>
          <w:b/>
          <w:sz w:val="24"/>
          <w:szCs w:val="24"/>
          <w:lang w:val="uk-UA"/>
        </w:rPr>
        <w:t xml:space="preserve"> квітня 2017 року</w:t>
      </w:r>
      <w:r w:rsidRPr="00590B21">
        <w:rPr>
          <w:rFonts w:ascii="Garamond" w:hAnsi="Garamond"/>
          <w:sz w:val="24"/>
          <w:szCs w:val="24"/>
          <w:lang w:val="uk-UA"/>
        </w:rPr>
        <w:t>.</w:t>
      </w:r>
    </w:p>
    <w:p w:rsidR="006D6ECF" w:rsidRPr="00590B21" w:rsidRDefault="006D6ECF" w:rsidP="006D6ECF">
      <w:pPr>
        <w:jc w:val="both"/>
        <w:rPr>
          <w:rFonts w:ascii="Garamond" w:hAnsi="Garamond"/>
          <w:sz w:val="24"/>
          <w:szCs w:val="24"/>
          <w:lang w:val="uk-UA"/>
        </w:rPr>
      </w:pPr>
    </w:p>
    <w:p w:rsidR="006D6ECF" w:rsidRPr="009B6F02" w:rsidRDefault="00A74A9F" w:rsidP="006D6ECF">
      <w:pPr>
        <w:ind w:firstLine="709"/>
        <w:jc w:val="both"/>
        <w:rPr>
          <w:rFonts w:ascii="Garamond" w:hAnsi="Garamond"/>
          <w:spacing w:val="-2"/>
          <w:sz w:val="24"/>
          <w:szCs w:val="24"/>
          <w:lang w:val="uk-UA"/>
        </w:rPr>
      </w:pPr>
      <w:r w:rsidRPr="00522EC2">
        <w:rPr>
          <w:rFonts w:ascii="Garamond" w:hAnsi="Garamond"/>
          <w:spacing w:val="-2"/>
          <w:sz w:val="24"/>
          <w:szCs w:val="24"/>
          <w:lang w:val="uk-UA"/>
        </w:rPr>
        <w:t xml:space="preserve">Заявки на виступ з доповідями в межах пленарних сесій, проведення секційних засідань, майстер-класів, «круглих столів», зустрічей дослідницьких комітетів САУ, а також тези доповідей та тексти статей за тематикою Конгресу </w:t>
      </w:r>
      <w:proofErr w:type="spellStart"/>
      <w:r>
        <w:rPr>
          <w:rFonts w:ascii="Garamond" w:hAnsi="Garamond"/>
          <w:spacing w:val="-2"/>
          <w:sz w:val="24"/>
          <w:szCs w:val="24"/>
          <w:lang w:val="uk-UA"/>
        </w:rPr>
        <w:t>прийматимуться</w:t>
      </w:r>
      <w:proofErr w:type="spellEnd"/>
      <w:r>
        <w:rPr>
          <w:rFonts w:ascii="Garamond" w:hAnsi="Garamond"/>
          <w:spacing w:val="-2"/>
          <w:sz w:val="24"/>
          <w:szCs w:val="24"/>
          <w:lang w:val="uk-UA"/>
        </w:rPr>
        <w:t xml:space="preserve"> з </w:t>
      </w:r>
      <w:r w:rsidRPr="00871498">
        <w:rPr>
          <w:rFonts w:ascii="Garamond" w:hAnsi="Garamond"/>
          <w:b/>
          <w:spacing w:val="-2"/>
          <w:sz w:val="24"/>
          <w:szCs w:val="24"/>
          <w:lang w:val="uk-UA"/>
        </w:rPr>
        <w:t>21 квітня</w:t>
      </w:r>
      <w:r w:rsidRPr="00522EC2">
        <w:rPr>
          <w:rFonts w:ascii="Garamond" w:hAnsi="Garamond"/>
          <w:spacing w:val="-2"/>
          <w:sz w:val="24"/>
          <w:szCs w:val="24"/>
          <w:lang w:val="uk-UA"/>
        </w:rPr>
        <w:t xml:space="preserve"> </w:t>
      </w:r>
      <w:r w:rsidRPr="00522EC2">
        <w:rPr>
          <w:rFonts w:ascii="Garamond" w:hAnsi="Garamond"/>
          <w:b/>
          <w:spacing w:val="-2"/>
          <w:sz w:val="24"/>
          <w:szCs w:val="24"/>
          <w:lang w:val="uk-UA"/>
        </w:rPr>
        <w:t>до 30 червня 2017 р.</w:t>
      </w:r>
      <w:r w:rsidRPr="00871498">
        <w:rPr>
          <w:rFonts w:ascii="Garamond" w:hAnsi="Garamond"/>
          <w:b/>
          <w:spacing w:val="-2"/>
          <w:sz w:val="24"/>
          <w:szCs w:val="24"/>
          <w:lang w:val="uk-UA"/>
        </w:rPr>
        <w:t xml:space="preserve"> </w:t>
      </w:r>
      <w:r w:rsidRPr="00084FBB">
        <w:rPr>
          <w:rFonts w:ascii="Garamond" w:hAnsi="Garamond"/>
          <w:spacing w:val="-2"/>
          <w:sz w:val="24"/>
          <w:szCs w:val="24"/>
          <w:lang w:val="uk-UA"/>
        </w:rPr>
        <w:t>шляхом заповнення електронної форми</w:t>
      </w:r>
      <w:r>
        <w:rPr>
          <w:rFonts w:ascii="Garamond" w:hAnsi="Garamond"/>
          <w:spacing w:val="-2"/>
          <w:sz w:val="24"/>
          <w:szCs w:val="24"/>
          <w:lang w:val="uk-UA"/>
        </w:rPr>
        <w:t xml:space="preserve">, </w:t>
      </w:r>
      <w:r w:rsidRPr="009B6F02">
        <w:rPr>
          <w:rFonts w:ascii="Garamond" w:hAnsi="Garamond"/>
          <w:spacing w:val="-2"/>
          <w:sz w:val="24"/>
          <w:szCs w:val="24"/>
          <w:lang w:val="uk-UA"/>
        </w:rPr>
        <w:t xml:space="preserve">адреса якої буде надана у </w:t>
      </w:r>
      <w:r w:rsidR="00BF4404">
        <w:rPr>
          <w:rFonts w:ascii="Garamond" w:hAnsi="Garamond"/>
          <w:b/>
          <w:i/>
          <w:spacing w:val="-2"/>
          <w:sz w:val="24"/>
          <w:szCs w:val="24"/>
          <w:lang w:val="uk-UA"/>
        </w:rPr>
        <w:t xml:space="preserve">наступному </w:t>
      </w:r>
      <w:r w:rsidRPr="009B6F02">
        <w:rPr>
          <w:rFonts w:ascii="Garamond" w:hAnsi="Garamond"/>
          <w:spacing w:val="-2"/>
          <w:sz w:val="24"/>
          <w:szCs w:val="24"/>
          <w:lang w:val="uk-UA"/>
        </w:rPr>
        <w:t>інформаційному листі</w:t>
      </w:r>
      <w:r w:rsidR="009B6F02" w:rsidRPr="009B6F02">
        <w:rPr>
          <w:rFonts w:ascii="Garamond" w:hAnsi="Garamond"/>
          <w:spacing w:val="-2"/>
          <w:sz w:val="24"/>
          <w:szCs w:val="24"/>
          <w:lang w:val="uk-UA"/>
        </w:rPr>
        <w:t xml:space="preserve"> (</w:t>
      </w:r>
      <w:r w:rsidR="00BF4404">
        <w:rPr>
          <w:rFonts w:ascii="Garamond" w:hAnsi="Garamond"/>
          <w:spacing w:val="-2"/>
          <w:sz w:val="24"/>
          <w:szCs w:val="24"/>
          <w:lang w:val="uk-UA"/>
        </w:rPr>
        <w:t xml:space="preserve">що </w:t>
      </w:r>
      <w:r w:rsidR="009B6F02" w:rsidRPr="009B6F02">
        <w:rPr>
          <w:rFonts w:ascii="Garamond" w:hAnsi="Garamond"/>
          <w:spacing w:val="-2"/>
          <w:sz w:val="24"/>
          <w:szCs w:val="24"/>
          <w:lang w:val="uk-UA"/>
        </w:rPr>
        <w:t>буде надіслано 21 квітня)</w:t>
      </w:r>
      <w:r w:rsidRPr="009B6F02">
        <w:rPr>
          <w:rFonts w:ascii="Garamond" w:hAnsi="Garamond"/>
          <w:b/>
          <w:i/>
          <w:spacing w:val="-2"/>
          <w:sz w:val="24"/>
          <w:szCs w:val="24"/>
          <w:lang w:val="uk-UA"/>
        </w:rPr>
        <w:t>.</w:t>
      </w:r>
    </w:p>
    <w:p w:rsidR="006D6ECF" w:rsidRPr="00666A9F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ru-RU"/>
        </w:rPr>
      </w:pPr>
    </w:p>
    <w:p w:rsidR="006D6ECF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uk-UA"/>
        </w:rPr>
      </w:pPr>
      <w:r w:rsidRPr="00590B21">
        <w:rPr>
          <w:rFonts w:ascii="Garamond" w:hAnsi="Garamond"/>
          <w:sz w:val="24"/>
          <w:szCs w:val="24"/>
          <w:lang w:val="uk-UA"/>
        </w:rPr>
        <w:t xml:space="preserve">До початку роботи Конгресу окремою збіркою будуть опубліковані тези доповідей його учасників (вимоги до їхнього оформлення представлені в додатку </w:t>
      </w:r>
      <w:r w:rsidR="001F6CF0" w:rsidRPr="001F6CF0">
        <w:rPr>
          <w:rFonts w:ascii="Garamond" w:hAnsi="Garamond"/>
          <w:sz w:val="24"/>
          <w:szCs w:val="24"/>
          <w:lang w:val="ru-RU"/>
        </w:rPr>
        <w:t>2</w:t>
      </w:r>
      <w:r w:rsidRPr="00590B21">
        <w:rPr>
          <w:rFonts w:ascii="Garamond" w:hAnsi="Garamond"/>
          <w:sz w:val="24"/>
          <w:szCs w:val="24"/>
          <w:lang w:val="uk-UA"/>
        </w:rPr>
        <w:t>).</w:t>
      </w:r>
    </w:p>
    <w:p w:rsidR="006D6ECF" w:rsidRPr="00590B21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uk-UA"/>
        </w:rPr>
      </w:pPr>
    </w:p>
    <w:p w:rsidR="006D6ECF" w:rsidRPr="00590B21" w:rsidRDefault="006D6ECF" w:rsidP="006D6ECF">
      <w:pPr>
        <w:ind w:firstLine="709"/>
        <w:jc w:val="both"/>
        <w:rPr>
          <w:rFonts w:ascii="Garamond" w:hAnsi="Garamond"/>
          <w:sz w:val="24"/>
          <w:szCs w:val="24"/>
          <w:lang w:val="uk-UA"/>
        </w:rPr>
      </w:pPr>
      <w:r w:rsidRPr="00590B21">
        <w:rPr>
          <w:rFonts w:ascii="Garamond" w:hAnsi="Garamond"/>
          <w:sz w:val="24"/>
          <w:szCs w:val="24"/>
          <w:lang w:val="uk-UA"/>
        </w:rPr>
        <w:t>Статті, надіслані до оргкомітету Конгресу, будуть опубліковані до початку його ро</w:t>
      </w:r>
      <w:r w:rsidR="00AF51FD">
        <w:rPr>
          <w:rFonts w:ascii="Garamond" w:hAnsi="Garamond"/>
          <w:sz w:val="24"/>
          <w:szCs w:val="24"/>
          <w:lang w:val="uk-UA"/>
        </w:rPr>
        <w:t>боти у фаховому виданні Вісник Х</w:t>
      </w:r>
      <w:r w:rsidRPr="00590B21">
        <w:rPr>
          <w:rFonts w:ascii="Garamond" w:hAnsi="Garamond"/>
          <w:sz w:val="24"/>
          <w:szCs w:val="24"/>
          <w:lang w:val="uk-UA"/>
        </w:rPr>
        <w:t xml:space="preserve">арківського національного університету імені В. Н. Каразіна. Серія «Соціологічні дослідження сучасного суспільства: методологія, теорія, методи» </w:t>
      </w:r>
      <w:r w:rsidR="00666A9F" w:rsidRPr="00590B21">
        <w:rPr>
          <w:rFonts w:ascii="Garamond" w:hAnsi="Garamond"/>
          <w:sz w:val="24"/>
          <w:szCs w:val="24"/>
          <w:lang w:val="uk-UA"/>
        </w:rPr>
        <w:t xml:space="preserve">(вимоги до їхнього оформлення представлені в додатку </w:t>
      </w:r>
      <w:r w:rsidR="001F6CF0" w:rsidRPr="001F6CF0">
        <w:rPr>
          <w:rFonts w:ascii="Garamond" w:hAnsi="Garamond"/>
          <w:sz w:val="24"/>
          <w:szCs w:val="24"/>
          <w:lang w:val="uk-UA"/>
        </w:rPr>
        <w:t>3</w:t>
      </w:r>
      <w:r w:rsidR="00666A9F" w:rsidRPr="00590B21">
        <w:rPr>
          <w:rFonts w:ascii="Garamond" w:hAnsi="Garamond"/>
          <w:sz w:val="24"/>
          <w:szCs w:val="24"/>
          <w:lang w:val="uk-UA"/>
        </w:rPr>
        <w:t>)</w:t>
      </w:r>
      <w:r w:rsidRPr="00590B21">
        <w:rPr>
          <w:rFonts w:ascii="Garamond" w:hAnsi="Garamond"/>
          <w:sz w:val="24"/>
          <w:szCs w:val="24"/>
          <w:lang w:val="uk-UA"/>
        </w:rPr>
        <w:t>.</w:t>
      </w:r>
    </w:p>
    <w:p w:rsidR="006D6ECF" w:rsidRPr="00590B21" w:rsidRDefault="006D6ECF" w:rsidP="006D6ECF">
      <w:pPr>
        <w:jc w:val="both"/>
        <w:rPr>
          <w:rFonts w:ascii="Garamond" w:hAnsi="Garamond"/>
          <w:sz w:val="24"/>
          <w:szCs w:val="24"/>
          <w:lang w:val="uk-UA"/>
        </w:rPr>
      </w:pPr>
    </w:p>
    <w:p w:rsidR="006D6ECF" w:rsidRPr="00590B21" w:rsidRDefault="006D6ECF" w:rsidP="006D6ECF">
      <w:pPr>
        <w:spacing w:line="360" w:lineRule="auto"/>
        <w:jc w:val="both"/>
        <w:rPr>
          <w:rFonts w:ascii="Garamond" w:hAnsi="Garamond"/>
          <w:b/>
          <w:bCs/>
          <w:sz w:val="24"/>
          <w:szCs w:val="24"/>
          <w:lang w:val="uk-UA"/>
        </w:rPr>
      </w:pPr>
      <w:r w:rsidRPr="00590B21">
        <w:rPr>
          <w:rFonts w:ascii="Garamond" w:hAnsi="Garamond"/>
          <w:b/>
          <w:bCs/>
          <w:sz w:val="24"/>
          <w:szCs w:val="24"/>
          <w:lang w:val="uk-UA"/>
        </w:rPr>
        <w:t>За додатковою інформацією щодо Конгресу звертатись до</w:t>
      </w:r>
      <w:r w:rsidRPr="00590B21">
        <w:rPr>
          <w:rFonts w:ascii="Garamond" w:hAnsi="Garamond"/>
          <w:b/>
          <w:sz w:val="24"/>
          <w:szCs w:val="24"/>
          <w:lang w:val="uk-UA"/>
        </w:rPr>
        <w:t xml:space="preserve"> віце-президентів САУ</w:t>
      </w:r>
      <w:r w:rsidRPr="00590B21">
        <w:rPr>
          <w:rFonts w:ascii="Garamond" w:hAnsi="Garamond"/>
          <w:b/>
          <w:bCs/>
          <w:sz w:val="24"/>
          <w:szCs w:val="24"/>
          <w:lang w:val="uk-UA"/>
        </w:rPr>
        <w:t>:</w:t>
      </w:r>
    </w:p>
    <w:p w:rsidR="006D6ECF" w:rsidRPr="00590B21" w:rsidRDefault="006D6ECF" w:rsidP="006D6ECF">
      <w:pPr>
        <w:numPr>
          <w:ilvl w:val="0"/>
          <w:numId w:val="2"/>
        </w:numPr>
        <w:tabs>
          <w:tab w:val="left" w:pos="-2410"/>
        </w:tabs>
        <w:spacing w:line="360" w:lineRule="auto"/>
        <w:ind w:left="0" w:firstLine="0"/>
        <w:rPr>
          <w:rFonts w:ascii="Garamond" w:hAnsi="Garamond"/>
          <w:b/>
          <w:sz w:val="24"/>
          <w:szCs w:val="24"/>
          <w:lang w:val="uk-UA"/>
        </w:rPr>
      </w:pPr>
      <w:proofErr w:type="spellStart"/>
      <w:r w:rsidRPr="00590B21">
        <w:rPr>
          <w:rFonts w:ascii="Garamond" w:hAnsi="Garamond"/>
          <w:b/>
          <w:bCs/>
          <w:spacing w:val="-4"/>
          <w:sz w:val="24"/>
          <w:szCs w:val="24"/>
          <w:lang w:val="uk-UA"/>
        </w:rPr>
        <w:t>Сокурянської</w:t>
      </w:r>
      <w:proofErr w:type="spellEnd"/>
      <w:r w:rsidRPr="00590B21">
        <w:rPr>
          <w:rFonts w:ascii="Garamond" w:hAnsi="Garamond"/>
          <w:b/>
          <w:bCs/>
          <w:spacing w:val="-4"/>
          <w:sz w:val="24"/>
          <w:szCs w:val="24"/>
          <w:lang w:val="uk-UA"/>
        </w:rPr>
        <w:t xml:space="preserve"> Людмили Георгіївни</w:t>
      </w:r>
      <w:r w:rsidRPr="00590B21">
        <w:rPr>
          <w:rFonts w:ascii="Garamond" w:hAnsi="Garamond"/>
          <w:bCs/>
          <w:spacing w:val="-4"/>
          <w:sz w:val="24"/>
          <w:szCs w:val="24"/>
          <w:lang w:val="uk-UA"/>
        </w:rPr>
        <w:t xml:space="preserve"> (</w:t>
      </w:r>
      <w:hyperlink r:id="rId11" w:history="1">
        <w:r w:rsidRPr="00590B21">
          <w:rPr>
            <w:rStyle w:val="a3"/>
            <w:rFonts w:ascii="Garamond" w:hAnsi="Garamond"/>
            <w:bCs/>
            <w:spacing w:val="-4"/>
            <w:sz w:val="24"/>
            <w:szCs w:val="24"/>
          </w:rPr>
          <w:t>sokuryanska</w:t>
        </w:r>
        <w:r w:rsidRPr="00590B21">
          <w:rPr>
            <w:rStyle w:val="a3"/>
            <w:rFonts w:ascii="Garamond" w:hAnsi="Garamond"/>
            <w:bCs/>
            <w:spacing w:val="-4"/>
            <w:sz w:val="24"/>
            <w:szCs w:val="24"/>
            <w:lang w:val="ru-RU"/>
          </w:rPr>
          <w:t>@</w:t>
        </w:r>
        <w:r w:rsidRPr="00590B21">
          <w:rPr>
            <w:rStyle w:val="a3"/>
            <w:rFonts w:ascii="Garamond" w:hAnsi="Garamond"/>
            <w:bCs/>
            <w:spacing w:val="-4"/>
            <w:sz w:val="24"/>
            <w:szCs w:val="24"/>
          </w:rPr>
          <w:t>karazin</w:t>
        </w:r>
        <w:r w:rsidRPr="00590B21">
          <w:rPr>
            <w:rStyle w:val="a3"/>
            <w:rFonts w:ascii="Garamond" w:hAnsi="Garamond"/>
            <w:bCs/>
            <w:spacing w:val="-4"/>
            <w:sz w:val="24"/>
            <w:szCs w:val="24"/>
            <w:lang w:val="ru-RU"/>
          </w:rPr>
          <w:t>.</w:t>
        </w:r>
        <w:proofErr w:type="spellStart"/>
        <w:r w:rsidRPr="00590B21">
          <w:rPr>
            <w:rStyle w:val="a3"/>
            <w:rFonts w:ascii="Garamond" w:hAnsi="Garamond"/>
            <w:bCs/>
            <w:spacing w:val="-4"/>
            <w:sz w:val="24"/>
            <w:szCs w:val="24"/>
          </w:rPr>
          <w:t>ua</w:t>
        </w:r>
        <w:proofErr w:type="spellEnd"/>
      </w:hyperlink>
      <w:r w:rsidRPr="00590B21">
        <w:rPr>
          <w:rFonts w:ascii="Garamond" w:hAnsi="Garamond"/>
          <w:bCs/>
          <w:spacing w:val="-4"/>
          <w:sz w:val="24"/>
          <w:szCs w:val="24"/>
          <w:lang w:val="uk-UA"/>
        </w:rPr>
        <w:t xml:space="preserve">; </w:t>
      </w:r>
      <w:proofErr w:type="spellStart"/>
      <w:r w:rsidRPr="00590B21">
        <w:rPr>
          <w:rFonts w:ascii="Garamond" w:hAnsi="Garamond"/>
          <w:bCs/>
          <w:spacing w:val="-4"/>
          <w:sz w:val="24"/>
          <w:szCs w:val="24"/>
          <w:lang w:val="uk-UA"/>
        </w:rPr>
        <w:t>тел</w:t>
      </w:r>
      <w:proofErr w:type="spellEnd"/>
      <w:r w:rsidRPr="00590B21">
        <w:rPr>
          <w:rFonts w:ascii="Garamond" w:hAnsi="Garamond"/>
          <w:bCs/>
          <w:spacing w:val="-4"/>
          <w:sz w:val="24"/>
          <w:szCs w:val="24"/>
          <w:lang w:val="uk-UA"/>
        </w:rPr>
        <w:t xml:space="preserve">.: </w:t>
      </w:r>
      <w:proofErr w:type="gramStart"/>
      <w:r w:rsidRPr="00590B21">
        <w:rPr>
          <w:rFonts w:ascii="Garamond" w:hAnsi="Garamond"/>
          <w:bCs/>
          <w:spacing w:val="-4"/>
          <w:sz w:val="24"/>
          <w:szCs w:val="24"/>
          <w:lang w:val="ru-RU"/>
        </w:rPr>
        <w:t xml:space="preserve">+38067 587 72 48; +38095 472 77 61; </w:t>
      </w:r>
      <w:r w:rsidRPr="00590B21">
        <w:rPr>
          <w:rFonts w:ascii="Garamond" w:hAnsi="Garamond"/>
          <w:bCs/>
          <w:sz w:val="24"/>
          <w:szCs w:val="24"/>
          <w:lang w:val="ru-RU"/>
        </w:rPr>
        <w:t xml:space="preserve">+38 </w:t>
      </w:r>
      <w:r w:rsidRPr="00590B21">
        <w:rPr>
          <w:rFonts w:ascii="Garamond" w:hAnsi="Garamond"/>
          <w:bCs/>
          <w:sz w:val="24"/>
          <w:szCs w:val="24"/>
          <w:lang w:val="uk-UA"/>
        </w:rPr>
        <w:t>057 707</w:t>
      </w:r>
      <w:r w:rsidRPr="00590B21">
        <w:rPr>
          <w:rFonts w:ascii="Garamond" w:hAnsi="Garamond"/>
          <w:bCs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bCs/>
          <w:sz w:val="24"/>
          <w:szCs w:val="24"/>
          <w:lang w:val="uk-UA"/>
        </w:rPr>
        <w:t>54</w:t>
      </w:r>
      <w:r w:rsidRPr="00590B21">
        <w:rPr>
          <w:rFonts w:ascii="Garamond" w:hAnsi="Garamond"/>
          <w:bCs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bCs/>
          <w:sz w:val="24"/>
          <w:szCs w:val="24"/>
          <w:lang w:val="uk-UA"/>
        </w:rPr>
        <w:t>90</w:t>
      </w:r>
      <w:r>
        <w:rPr>
          <w:rFonts w:ascii="Garamond" w:hAnsi="Garamond"/>
          <w:bCs/>
          <w:sz w:val="24"/>
          <w:szCs w:val="24"/>
          <w:lang w:val="uk-UA"/>
        </w:rPr>
        <w:t>);</w:t>
      </w:r>
      <w:proofErr w:type="gramEnd"/>
    </w:p>
    <w:p w:rsidR="006D6ECF" w:rsidRPr="00590B21" w:rsidRDefault="006D6ECF" w:rsidP="00831561">
      <w:pPr>
        <w:numPr>
          <w:ilvl w:val="0"/>
          <w:numId w:val="2"/>
        </w:numPr>
        <w:spacing w:after="120" w:line="360" w:lineRule="auto"/>
        <w:ind w:left="0" w:firstLine="0"/>
        <w:jc w:val="both"/>
        <w:rPr>
          <w:rFonts w:ascii="Garamond" w:hAnsi="Garamond"/>
          <w:b/>
          <w:bCs/>
          <w:sz w:val="24"/>
          <w:szCs w:val="24"/>
          <w:lang w:val="ru-RU"/>
        </w:rPr>
      </w:pPr>
      <w:r w:rsidRPr="00590B21">
        <w:rPr>
          <w:rFonts w:ascii="Garamond" w:hAnsi="Garamond"/>
          <w:b/>
          <w:bCs/>
          <w:sz w:val="24"/>
          <w:szCs w:val="24"/>
          <w:lang w:val="uk-UA"/>
        </w:rPr>
        <w:t xml:space="preserve">Куценко Ольги Дмитрівни </w:t>
      </w:r>
      <w:r w:rsidRPr="00590B21">
        <w:rPr>
          <w:rFonts w:ascii="Garamond" w:hAnsi="Garamond"/>
          <w:bCs/>
          <w:sz w:val="24"/>
          <w:szCs w:val="24"/>
          <w:lang w:val="uk-UA"/>
        </w:rPr>
        <w:t>(</w:t>
      </w:r>
      <w:hyperlink r:id="rId12" w:history="1"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</w:rPr>
          <w:t>olga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  <w:lang w:val="ru-RU"/>
          </w:rPr>
          <w:t>.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</w:rPr>
          <w:t>kutsenko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  <w:lang w:val="ru-RU"/>
          </w:rPr>
          <w:t>.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</w:rPr>
          <w:t>ua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  <w:lang w:val="ru-RU"/>
          </w:rPr>
          <w:t>28@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</w:rPr>
          <w:t>gmail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  <w:lang w:val="ru-RU"/>
          </w:rPr>
          <w:t>.</w:t>
        </w:r>
        <w:r w:rsidR="006323A9" w:rsidRPr="00A67C37">
          <w:rPr>
            <w:rStyle w:val="a3"/>
            <w:rFonts w:ascii="Garamond" w:hAnsi="Garamond" w:cs="Arial"/>
            <w:sz w:val="24"/>
            <w:szCs w:val="24"/>
            <w:shd w:val="clear" w:color="auto" w:fill="FFFFFF"/>
          </w:rPr>
          <w:t>com</w:t>
        </w:r>
      </w:hyperlink>
      <w:r w:rsidRPr="00590B21">
        <w:rPr>
          <w:rFonts w:ascii="Garamond" w:hAnsi="Garamond" w:cs="Arial"/>
          <w:sz w:val="24"/>
          <w:szCs w:val="24"/>
          <w:shd w:val="clear" w:color="auto" w:fill="FFFFFF"/>
          <w:lang w:val="uk-UA"/>
        </w:rPr>
        <w:t>;</w:t>
      </w:r>
      <w:r w:rsidRPr="00590B21">
        <w:rPr>
          <w:rFonts w:ascii="Garamond" w:hAnsi="Garamond"/>
          <w:bCs/>
          <w:sz w:val="24"/>
          <w:szCs w:val="24"/>
          <w:lang w:val="ru-RU"/>
        </w:rPr>
        <w:t xml:space="preserve"> тел +38068 5974712)</w:t>
      </w:r>
    </w:p>
    <w:p w:rsidR="006D6ECF" w:rsidRPr="00590B21" w:rsidRDefault="006D6ECF" w:rsidP="00831561">
      <w:pPr>
        <w:jc w:val="both"/>
        <w:rPr>
          <w:rFonts w:ascii="Garamond" w:hAnsi="Garamond"/>
          <w:b/>
          <w:sz w:val="24"/>
          <w:szCs w:val="24"/>
          <w:lang w:val="uk-UA"/>
        </w:rPr>
      </w:pPr>
      <w:r>
        <w:rPr>
          <w:rFonts w:ascii="Garamond" w:hAnsi="Garamond"/>
          <w:b/>
          <w:sz w:val="24"/>
          <w:szCs w:val="24"/>
          <w:lang w:val="uk-UA"/>
        </w:rPr>
        <w:t>та до с</w:t>
      </w:r>
      <w:r w:rsidRPr="00590B21">
        <w:rPr>
          <w:rFonts w:ascii="Garamond" w:hAnsi="Garamond"/>
          <w:b/>
          <w:sz w:val="24"/>
          <w:szCs w:val="24"/>
          <w:lang w:val="uk-UA"/>
        </w:rPr>
        <w:t>екретаріату Конгресу: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16"/>
          <w:szCs w:val="16"/>
          <w:lang w:val="uk-UA"/>
        </w:rPr>
      </w:pPr>
    </w:p>
    <w:p w:rsidR="006D6ECF" w:rsidRPr="00590B21" w:rsidRDefault="006D6ECF" w:rsidP="006D6ECF">
      <w:pPr>
        <w:numPr>
          <w:ilvl w:val="0"/>
          <w:numId w:val="5"/>
        </w:numPr>
        <w:spacing w:line="360" w:lineRule="auto"/>
        <w:ind w:left="426"/>
        <w:jc w:val="both"/>
        <w:rPr>
          <w:rFonts w:ascii="Garamond" w:hAnsi="Garamond"/>
          <w:b/>
          <w:sz w:val="24"/>
          <w:szCs w:val="24"/>
          <w:lang w:val="ru-RU"/>
        </w:rPr>
      </w:pPr>
      <w:proofErr w:type="spellStart"/>
      <w:r w:rsidRPr="00590B21">
        <w:rPr>
          <w:rFonts w:ascii="Garamond" w:hAnsi="Garamond"/>
          <w:b/>
          <w:sz w:val="24"/>
          <w:szCs w:val="24"/>
          <w:lang w:val="uk-UA"/>
        </w:rPr>
        <w:t>Остроухової</w:t>
      </w:r>
      <w:proofErr w:type="spellEnd"/>
      <w:r w:rsidRPr="00590B21">
        <w:rPr>
          <w:rFonts w:ascii="Garamond" w:hAnsi="Garamond"/>
          <w:b/>
          <w:sz w:val="24"/>
          <w:szCs w:val="24"/>
          <w:lang w:val="uk-UA"/>
        </w:rPr>
        <w:t xml:space="preserve"> Анни Сергіївни </w:t>
      </w:r>
      <w:r w:rsidRPr="00590B21">
        <w:rPr>
          <w:rFonts w:ascii="Garamond" w:hAnsi="Garamond"/>
          <w:sz w:val="24"/>
          <w:szCs w:val="24"/>
          <w:lang w:val="uk-UA"/>
        </w:rPr>
        <w:t>(</w:t>
      </w:r>
      <w:hyperlink r:id="rId13" w:history="1">
        <w:r w:rsidRPr="00590B21">
          <w:rPr>
            <w:rStyle w:val="a3"/>
            <w:rFonts w:ascii="Garamond" w:hAnsi="Garamond"/>
            <w:sz w:val="24"/>
            <w:szCs w:val="24"/>
          </w:rPr>
          <w:t>socioedition</w:t>
        </w:r>
        <w:r w:rsidRPr="00590B21">
          <w:rPr>
            <w:rStyle w:val="a3"/>
            <w:rFonts w:ascii="Garamond" w:hAnsi="Garamond"/>
            <w:sz w:val="24"/>
            <w:szCs w:val="24"/>
            <w:lang w:val="ru-RU"/>
          </w:rPr>
          <w:t>@</w:t>
        </w:r>
        <w:r w:rsidRPr="00590B21">
          <w:rPr>
            <w:rStyle w:val="a3"/>
            <w:rFonts w:ascii="Garamond" w:hAnsi="Garamond"/>
            <w:sz w:val="24"/>
            <w:szCs w:val="24"/>
          </w:rPr>
          <w:t>karazin</w:t>
        </w:r>
        <w:r w:rsidRPr="00590B21">
          <w:rPr>
            <w:rStyle w:val="a3"/>
            <w:rFonts w:ascii="Garamond" w:hAnsi="Garamond"/>
            <w:sz w:val="24"/>
            <w:szCs w:val="24"/>
            <w:lang w:val="ru-RU"/>
          </w:rPr>
          <w:t>.</w:t>
        </w:r>
        <w:proofErr w:type="spellStart"/>
        <w:r w:rsidRPr="00590B21">
          <w:rPr>
            <w:rStyle w:val="a3"/>
            <w:rFonts w:ascii="Garamond" w:hAnsi="Garamond"/>
            <w:sz w:val="24"/>
            <w:szCs w:val="24"/>
          </w:rPr>
          <w:t>ua</w:t>
        </w:r>
        <w:proofErr w:type="spellEnd"/>
      </w:hyperlink>
      <w:r w:rsidRPr="00590B21">
        <w:rPr>
          <w:rFonts w:ascii="Garamond" w:hAnsi="Garamond"/>
          <w:sz w:val="24"/>
          <w:szCs w:val="24"/>
          <w:lang w:val="ru-RU"/>
        </w:rPr>
        <w:t xml:space="preserve">; </w:t>
      </w:r>
      <w:proofErr w:type="spellStart"/>
      <w:r w:rsidRPr="00590B21">
        <w:rPr>
          <w:rFonts w:ascii="Garamond" w:hAnsi="Garamond"/>
          <w:sz w:val="24"/>
          <w:szCs w:val="24"/>
          <w:lang w:val="uk-UA"/>
        </w:rPr>
        <w:t>тел</w:t>
      </w:r>
      <w:proofErr w:type="spellEnd"/>
      <w:r w:rsidRPr="00590B21">
        <w:rPr>
          <w:rFonts w:ascii="Garamond" w:hAnsi="Garamond"/>
          <w:sz w:val="24"/>
          <w:szCs w:val="24"/>
          <w:lang w:val="uk-UA"/>
        </w:rPr>
        <w:t>. (+38</w:t>
      </w:r>
      <w:r w:rsidRPr="00590B21">
        <w:rPr>
          <w:rFonts w:ascii="Garamond" w:hAnsi="Garamond"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sz w:val="24"/>
          <w:szCs w:val="24"/>
          <w:lang w:val="uk-UA"/>
        </w:rPr>
        <w:t>057</w:t>
      </w:r>
      <w:r w:rsidRPr="00590B21">
        <w:rPr>
          <w:rFonts w:ascii="Garamond" w:hAnsi="Garamond"/>
          <w:sz w:val="24"/>
          <w:szCs w:val="24"/>
          <w:lang w:val="ru-RU"/>
        </w:rPr>
        <w:t xml:space="preserve">) </w:t>
      </w:r>
      <w:r w:rsidRPr="00590B21">
        <w:rPr>
          <w:rFonts w:ascii="Garamond" w:hAnsi="Garamond"/>
          <w:sz w:val="24"/>
          <w:szCs w:val="24"/>
          <w:lang w:val="uk-UA"/>
        </w:rPr>
        <w:t>707</w:t>
      </w:r>
      <w:r w:rsidRPr="00590B21">
        <w:rPr>
          <w:rFonts w:ascii="Garamond" w:hAnsi="Garamond"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sz w:val="24"/>
          <w:szCs w:val="24"/>
          <w:lang w:val="uk-UA"/>
        </w:rPr>
        <w:t>52</w:t>
      </w:r>
      <w:r w:rsidRPr="00590B21">
        <w:rPr>
          <w:rFonts w:ascii="Garamond" w:hAnsi="Garamond"/>
          <w:sz w:val="24"/>
          <w:szCs w:val="24"/>
          <w:lang w:val="ru-RU"/>
        </w:rPr>
        <w:t xml:space="preserve"> 37)</w:t>
      </w:r>
    </w:p>
    <w:p w:rsidR="006D6ECF" w:rsidRPr="00590B21" w:rsidRDefault="006D6ECF" w:rsidP="006D6ECF">
      <w:pPr>
        <w:numPr>
          <w:ilvl w:val="0"/>
          <w:numId w:val="5"/>
        </w:numPr>
        <w:spacing w:line="360" w:lineRule="auto"/>
        <w:ind w:left="426"/>
        <w:rPr>
          <w:rFonts w:ascii="Garamond" w:hAnsi="Garamond"/>
          <w:b/>
          <w:sz w:val="24"/>
          <w:szCs w:val="24"/>
          <w:lang w:val="uk-UA"/>
        </w:rPr>
      </w:pPr>
      <w:proofErr w:type="spellStart"/>
      <w:r w:rsidRPr="00590B21">
        <w:rPr>
          <w:rFonts w:ascii="Garamond" w:hAnsi="Garamond"/>
          <w:b/>
          <w:sz w:val="24"/>
          <w:szCs w:val="24"/>
          <w:lang w:val="ru-RU"/>
        </w:rPr>
        <w:t>Аніпченко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Pr="00590B21">
        <w:rPr>
          <w:rFonts w:ascii="Garamond" w:hAnsi="Garamond"/>
          <w:b/>
          <w:sz w:val="24"/>
          <w:szCs w:val="24"/>
          <w:lang w:val="ru-RU"/>
        </w:rPr>
        <w:t>Св</w:t>
      </w:r>
      <w:proofErr w:type="gramEnd"/>
      <w:r w:rsidRPr="00590B21">
        <w:rPr>
          <w:rFonts w:ascii="Garamond" w:hAnsi="Garamond"/>
          <w:b/>
          <w:sz w:val="24"/>
          <w:szCs w:val="24"/>
          <w:lang w:val="ru-RU"/>
        </w:rPr>
        <w:t>ітлани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 xml:space="preserve"> </w:t>
      </w:r>
      <w:proofErr w:type="spellStart"/>
      <w:r w:rsidRPr="00590B21">
        <w:rPr>
          <w:rFonts w:ascii="Garamond" w:hAnsi="Garamond"/>
          <w:b/>
          <w:sz w:val="24"/>
          <w:szCs w:val="24"/>
          <w:lang w:val="ru-RU"/>
        </w:rPr>
        <w:t>Миколаївни</w:t>
      </w:r>
      <w:proofErr w:type="spellEnd"/>
      <w:r w:rsidRPr="00590B21">
        <w:rPr>
          <w:rFonts w:ascii="Garamond" w:hAnsi="Garamond"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sz w:val="24"/>
          <w:szCs w:val="24"/>
          <w:lang w:val="uk-UA"/>
        </w:rPr>
        <w:t>(</w:t>
      </w:r>
      <w:hyperlink r:id="rId14" w:history="1">
        <w:r w:rsidRPr="00590B21">
          <w:rPr>
            <w:rStyle w:val="a3"/>
            <w:rFonts w:ascii="Garamond" w:hAnsi="Garamond"/>
            <w:sz w:val="24"/>
            <w:szCs w:val="24"/>
          </w:rPr>
          <w:t>socioedition</w:t>
        </w:r>
        <w:r w:rsidRPr="00590B21">
          <w:rPr>
            <w:rStyle w:val="a3"/>
            <w:rFonts w:ascii="Garamond" w:hAnsi="Garamond"/>
            <w:sz w:val="24"/>
            <w:szCs w:val="24"/>
            <w:lang w:val="ru-RU"/>
          </w:rPr>
          <w:t>@</w:t>
        </w:r>
        <w:r w:rsidRPr="00590B21">
          <w:rPr>
            <w:rStyle w:val="a3"/>
            <w:rFonts w:ascii="Garamond" w:hAnsi="Garamond"/>
            <w:sz w:val="24"/>
            <w:szCs w:val="24"/>
          </w:rPr>
          <w:t>karazin</w:t>
        </w:r>
        <w:r w:rsidRPr="00590B21">
          <w:rPr>
            <w:rStyle w:val="a3"/>
            <w:rFonts w:ascii="Garamond" w:hAnsi="Garamond"/>
            <w:sz w:val="24"/>
            <w:szCs w:val="24"/>
            <w:lang w:val="ru-RU"/>
          </w:rPr>
          <w:t>.</w:t>
        </w:r>
        <w:proofErr w:type="spellStart"/>
        <w:r w:rsidRPr="00590B21">
          <w:rPr>
            <w:rStyle w:val="a3"/>
            <w:rFonts w:ascii="Garamond" w:hAnsi="Garamond"/>
            <w:sz w:val="24"/>
            <w:szCs w:val="24"/>
          </w:rPr>
          <w:t>ua</w:t>
        </w:r>
        <w:proofErr w:type="spellEnd"/>
      </w:hyperlink>
      <w:r>
        <w:rPr>
          <w:rFonts w:ascii="Garamond" w:hAnsi="Garamond"/>
          <w:sz w:val="24"/>
          <w:szCs w:val="24"/>
          <w:lang w:val="uk-UA"/>
        </w:rPr>
        <w:t>;</w:t>
      </w:r>
      <w:r w:rsidRPr="00590B21">
        <w:rPr>
          <w:rFonts w:ascii="Garamond" w:hAnsi="Garamond"/>
          <w:sz w:val="24"/>
          <w:szCs w:val="24"/>
          <w:lang w:val="ru-RU"/>
        </w:rPr>
        <w:t xml:space="preserve"> </w:t>
      </w:r>
      <w:proofErr w:type="spellStart"/>
      <w:r w:rsidRPr="00590B21">
        <w:rPr>
          <w:rFonts w:ascii="Garamond" w:hAnsi="Garamond"/>
          <w:sz w:val="24"/>
          <w:szCs w:val="24"/>
          <w:lang w:val="uk-UA"/>
        </w:rPr>
        <w:t>тел</w:t>
      </w:r>
      <w:proofErr w:type="spellEnd"/>
      <w:r w:rsidRPr="00590B21">
        <w:rPr>
          <w:rFonts w:ascii="Garamond" w:hAnsi="Garamond"/>
          <w:sz w:val="24"/>
          <w:szCs w:val="24"/>
          <w:lang w:val="uk-UA"/>
        </w:rPr>
        <w:t>.</w:t>
      </w:r>
      <w:r>
        <w:rPr>
          <w:rFonts w:ascii="Garamond" w:hAnsi="Garamond"/>
          <w:sz w:val="24"/>
          <w:szCs w:val="24"/>
          <w:lang w:val="ru-RU"/>
        </w:rPr>
        <w:t xml:space="preserve"> (</w:t>
      </w:r>
      <w:r w:rsidRPr="00590B21">
        <w:rPr>
          <w:rFonts w:ascii="Garamond" w:hAnsi="Garamond"/>
          <w:sz w:val="24"/>
          <w:szCs w:val="24"/>
          <w:lang w:val="uk-UA"/>
        </w:rPr>
        <w:t>+38</w:t>
      </w:r>
      <w:r w:rsidRPr="00590B21">
        <w:rPr>
          <w:rFonts w:ascii="Garamond" w:hAnsi="Garamond"/>
          <w:sz w:val="24"/>
          <w:szCs w:val="24"/>
          <w:lang w:val="ru-RU"/>
        </w:rPr>
        <w:t xml:space="preserve"> </w:t>
      </w:r>
      <w:r w:rsidRPr="00590B21">
        <w:rPr>
          <w:rFonts w:ascii="Garamond" w:hAnsi="Garamond"/>
          <w:sz w:val="24"/>
          <w:szCs w:val="24"/>
          <w:lang w:val="uk-UA"/>
        </w:rPr>
        <w:t>057</w:t>
      </w:r>
      <w:r w:rsidRPr="00590B21">
        <w:rPr>
          <w:rFonts w:ascii="Garamond" w:hAnsi="Garamond"/>
          <w:sz w:val="24"/>
          <w:szCs w:val="24"/>
          <w:lang w:val="ru-RU"/>
        </w:rPr>
        <w:t>)</w:t>
      </w:r>
      <w:r w:rsidRPr="00590B21">
        <w:rPr>
          <w:rFonts w:ascii="Garamond" w:hAnsi="Garamond"/>
          <w:sz w:val="24"/>
          <w:szCs w:val="24"/>
          <w:lang w:val="uk-UA"/>
        </w:rPr>
        <w:t>-707-5</w:t>
      </w:r>
      <w:r w:rsidRPr="00590B21">
        <w:rPr>
          <w:rFonts w:ascii="Garamond" w:hAnsi="Garamond"/>
          <w:sz w:val="24"/>
          <w:szCs w:val="24"/>
          <w:lang w:val="ru-RU"/>
        </w:rPr>
        <w:t>2-37)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uk-UA"/>
        </w:rPr>
      </w:pPr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uk-UA"/>
        </w:rPr>
      </w:pPr>
    </w:p>
    <w:p w:rsidR="006D6ECF" w:rsidRPr="00590B21" w:rsidRDefault="00666A9F" w:rsidP="006D6ECF">
      <w:pPr>
        <w:jc w:val="both"/>
        <w:rPr>
          <w:rFonts w:ascii="Garamond" w:hAnsi="Garamond"/>
          <w:b/>
          <w:i/>
          <w:sz w:val="24"/>
          <w:szCs w:val="24"/>
          <w:lang w:val="uk-UA"/>
        </w:rPr>
      </w:pPr>
      <w:r>
        <w:rPr>
          <w:rFonts w:ascii="Garamond" w:hAnsi="Garamond"/>
          <w:b/>
          <w:i/>
          <w:sz w:val="24"/>
          <w:szCs w:val="24"/>
          <w:lang w:val="uk-UA"/>
        </w:rPr>
        <w:t>Ми очікуємо на Ваші пропозиції</w:t>
      </w:r>
      <w:r w:rsidR="006D6ECF" w:rsidRPr="00590B21">
        <w:rPr>
          <w:rFonts w:ascii="Garamond" w:hAnsi="Garamond"/>
          <w:b/>
          <w:i/>
          <w:sz w:val="24"/>
          <w:szCs w:val="24"/>
          <w:lang w:val="uk-UA"/>
        </w:rPr>
        <w:t xml:space="preserve"> щодо організації та проведення тематичних секцій, «круглих столів», майс</w:t>
      </w:r>
      <w:r>
        <w:rPr>
          <w:rFonts w:ascii="Garamond" w:hAnsi="Garamond"/>
          <w:b/>
          <w:i/>
          <w:sz w:val="24"/>
          <w:szCs w:val="24"/>
          <w:lang w:val="uk-UA"/>
        </w:rPr>
        <w:t>тер-класів та робочих зустрічей.</w:t>
      </w:r>
      <w:r w:rsidR="006D6ECF" w:rsidRPr="00590B21">
        <w:rPr>
          <w:rFonts w:ascii="Garamond" w:hAnsi="Garamond"/>
          <w:b/>
          <w:i/>
          <w:sz w:val="24"/>
          <w:szCs w:val="24"/>
          <w:lang w:val="uk-UA"/>
        </w:rPr>
        <w:t xml:space="preserve"> </w:t>
      </w:r>
      <w:r>
        <w:rPr>
          <w:rFonts w:ascii="Garamond" w:hAnsi="Garamond"/>
          <w:b/>
          <w:i/>
          <w:sz w:val="24"/>
          <w:szCs w:val="24"/>
          <w:lang w:val="uk-UA"/>
        </w:rPr>
        <w:t>С</w:t>
      </w:r>
      <w:r w:rsidR="006D6ECF" w:rsidRPr="00590B21">
        <w:rPr>
          <w:rFonts w:ascii="Garamond" w:hAnsi="Garamond"/>
          <w:b/>
          <w:i/>
          <w:sz w:val="24"/>
          <w:szCs w:val="24"/>
          <w:lang w:val="uk-UA"/>
        </w:rPr>
        <w:t xml:space="preserve">подіваємось на Вашу участь </w:t>
      </w:r>
      <w:r w:rsidR="00526B7F">
        <w:rPr>
          <w:rFonts w:ascii="Garamond" w:hAnsi="Garamond"/>
          <w:b/>
          <w:i/>
          <w:sz w:val="24"/>
          <w:szCs w:val="24"/>
          <w:lang w:val="uk-UA"/>
        </w:rPr>
        <w:t>у</w:t>
      </w:r>
      <w:r w:rsidR="006D6ECF" w:rsidRPr="00590B21">
        <w:rPr>
          <w:rFonts w:ascii="Garamond" w:hAnsi="Garamond"/>
          <w:b/>
          <w:i/>
          <w:sz w:val="24"/>
          <w:szCs w:val="24"/>
          <w:lang w:val="uk-UA"/>
        </w:rPr>
        <w:t xml:space="preserve"> роботі Конгресу!</w:t>
      </w:r>
    </w:p>
    <w:p w:rsidR="006D6ECF" w:rsidRPr="00590B21" w:rsidRDefault="006D6ECF" w:rsidP="006D6ECF">
      <w:pPr>
        <w:jc w:val="both"/>
        <w:rPr>
          <w:rFonts w:ascii="Garamond" w:hAnsi="Garamond"/>
          <w:b/>
          <w:i/>
          <w:sz w:val="24"/>
          <w:szCs w:val="24"/>
          <w:lang w:val="uk-UA"/>
        </w:rPr>
      </w:pPr>
    </w:p>
    <w:p w:rsidR="006D6ECF" w:rsidRPr="00590B21" w:rsidRDefault="006D6ECF" w:rsidP="006D6ECF">
      <w:pPr>
        <w:jc w:val="both"/>
        <w:rPr>
          <w:rFonts w:ascii="Garamond" w:hAnsi="Garamond"/>
          <w:b/>
          <w:i/>
          <w:sz w:val="28"/>
          <w:szCs w:val="28"/>
          <w:lang w:val="uk-UA"/>
        </w:rPr>
      </w:pPr>
    </w:p>
    <w:p w:rsidR="006D6ECF" w:rsidRPr="00590B21" w:rsidRDefault="006D6ECF" w:rsidP="006D6ECF">
      <w:pPr>
        <w:jc w:val="both"/>
        <w:rPr>
          <w:rFonts w:ascii="Garamond" w:hAnsi="Garamond"/>
          <w:b/>
          <w:i/>
          <w:sz w:val="32"/>
          <w:szCs w:val="32"/>
          <w:lang w:val="uk-UA"/>
        </w:rPr>
      </w:pPr>
      <w:r w:rsidRPr="00590B21">
        <w:rPr>
          <w:rFonts w:ascii="Garamond" w:hAnsi="Garamond"/>
          <w:b/>
          <w:i/>
          <w:sz w:val="24"/>
          <w:szCs w:val="24"/>
          <w:lang w:val="uk-UA"/>
        </w:rPr>
        <w:t>З повагою,</w:t>
      </w:r>
    </w:p>
    <w:p w:rsidR="006D6ECF" w:rsidRPr="00590B21" w:rsidRDefault="006D6ECF" w:rsidP="006D6ECF">
      <w:pPr>
        <w:spacing w:before="60"/>
        <w:jc w:val="both"/>
        <w:rPr>
          <w:rFonts w:ascii="Garamond" w:hAnsi="Garamond"/>
          <w:b/>
          <w:sz w:val="28"/>
          <w:szCs w:val="28"/>
          <w:lang w:val="uk-UA"/>
        </w:rPr>
      </w:pPr>
      <w:r w:rsidRPr="00590B21">
        <w:rPr>
          <w:rFonts w:ascii="Garamond" w:hAnsi="Garamond"/>
          <w:b/>
          <w:sz w:val="24"/>
          <w:szCs w:val="24"/>
          <w:lang w:val="uk-UA"/>
        </w:rPr>
        <w:t>Президент Соціологічн</w:t>
      </w:r>
      <w:r w:rsidR="00526B7F">
        <w:rPr>
          <w:rFonts w:ascii="Garamond" w:hAnsi="Garamond"/>
          <w:b/>
          <w:sz w:val="24"/>
          <w:szCs w:val="24"/>
          <w:lang w:val="uk-UA"/>
        </w:rPr>
        <w:t>ої асоціації</w:t>
      </w:r>
      <w:r w:rsidRPr="00590B21">
        <w:rPr>
          <w:rFonts w:ascii="Garamond" w:hAnsi="Garamond"/>
          <w:b/>
          <w:sz w:val="24"/>
          <w:szCs w:val="24"/>
          <w:lang w:val="uk-UA"/>
        </w:rPr>
        <w:t xml:space="preserve"> України</w:t>
      </w:r>
      <w:r>
        <w:rPr>
          <w:rFonts w:ascii="Garamond" w:hAnsi="Garamond"/>
          <w:b/>
          <w:sz w:val="24"/>
          <w:szCs w:val="24"/>
          <w:lang w:val="uk-UA"/>
        </w:rPr>
        <w:tab/>
      </w:r>
      <w:r>
        <w:rPr>
          <w:rFonts w:ascii="Garamond" w:hAnsi="Garamond"/>
          <w:b/>
          <w:sz w:val="24"/>
          <w:szCs w:val="24"/>
          <w:lang w:val="uk-UA"/>
        </w:rPr>
        <w:tab/>
      </w:r>
      <w:r>
        <w:rPr>
          <w:rFonts w:ascii="Garamond" w:hAnsi="Garamond"/>
          <w:b/>
          <w:sz w:val="24"/>
          <w:szCs w:val="24"/>
          <w:lang w:val="uk-UA"/>
        </w:rPr>
        <w:tab/>
      </w:r>
      <w:r>
        <w:rPr>
          <w:rFonts w:ascii="Garamond" w:hAnsi="Garamond"/>
          <w:b/>
          <w:sz w:val="24"/>
          <w:szCs w:val="24"/>
          <w:lang w:val="uk-UA"/>
        </w:rPr>
        <w:tab/>
      </w:r>
      <w:r>
        <w:rPr>
          <w:rFonts w:ascii="Garamond" w:hAnsi="Garamond"/>
          <w:b/>
          <w:sz w:val="24"/>
          <w:szCs w:val="24"/>
          <w:lang w:val="uk-UA"/>
        </w:rPr>
        <w:tab/>
      </w:r>
      <w:r w:rsidRPr="00590B21">
        <w:rPr>
          <w:rFonts w:ascii="Garamond" w:hAnsi="Garamond"/>
          <w:b/>
          <w:i/>
          <w:sz w:val="32"/>
          <w:szCs w:val="32"/>
          <w:lang w:val="uk-UA"/>
        </w:rPr>
        <w:t xml:space="preserve">Віль </w:t>
      </w:r>
      <w:proofErr w:type="spellStart"/>
      <w:r w:rsidRPr="00590B21">
        <w:rPr>
          <w:rFonts w:ascii="Garamond" w:hAnsi="Garamond"/>
          <w:b/>
          <w:i/>
          <w:sz w:val="32"/>
          <w:szCs w:val="32"/>
          <w:lang w:val="uk-UA"/>
        </w:rPr>
        <w:t>Бакіров</w:t>
      </w:r>
      <w:proofErr w:type="spellEnd"/>
    </w:p>
    <w:p w:rsidR="006D6ECF" w:rsidRPr="00590B21" w:rsidRDefault="006D6ECF" w:rsidP="006D6ECF">
      <w:pPr>
        <w:jc w:val="both"/>
        <w:rPr>
          <w:b/>
          <w:bCs/>
          <w:sz w:val="24"/>
          <w:szCs w:val="24"/>
          <w:lang w:val="uk-UA"/>
        </w:rPr>
      </w:pPr>
    </w:p>
    <w:p w:rsidR="006D6ECF" w:rsidRPr="00590B21" w:rsidRDefault="006D6ECF" w:rsidP="006D6ECF">
      <w:pPr>
        <w:jc w:val="both"/>
        <w:rPr>
          <w:b/>
          <w:bCs/>
          <w:sz w:val="24"/>
          <w:szCs w:val="24"/>
          <w:lang w:val="uk-UA"/>
        </w:rPr>
      </w:pPr>
    </w:p>
    <w:p w:rsidR="006D6ECF" w:rsidRPr="00526B7F" w:rsidRDefault="006D6ECF" w:rsidP="006D6ECF">
      <w:pPr>
        <w:jc w:val="both"/>
        <w:rPr>
          <w:rFonts w:ascii="Garamond" w:hAnsi="Garamond"/>
          <w:sz w:val="26"/>
          <w:szCs w:val="26"/>
          <w:lang w:val="uk-UA"/>
        </w:rPr>
      </w:pPr>
      <w:r w:rsidRPr="00526B7F">
        <w:rPr>
          <w:rFonts w:ascii="Garamond" w:hAnsi="Garamond"/>
          <w:b/>
          <w:sz w:val="28"/>
          <w:szCs w:val="28"/>
          <w:lang w:val="uk-UA"/>
        </w:rPr>
        <w:t>Офіційна адреса оргкомітету Конгресу</w:t>
      </w:r>
    </w:p>
    <w:p w:rsidR="006D6ECF" w:rsidRPr="00590B21" w:rsidRDefault="006D6ECF" w:rsidP="006D6ECF">
      <w:pPr>
        <w:jc w:val="both"/>
        <w:rPr>
          <w:rFonts w:ascii="Garamond" w:hAnsi="Garamond"/>
          <w:sz w:val="24"/>
          <w:szCs w:val="24"/>
          <w:lang w:val="uk-UA"/>
        </w:rPr>
      </w:pPr>
    </w:p>
    <w:p w:rsidR="006D6ECF" w:rsidRPr="00590B21" w:rsidRDefault="00666A9F" w:rsidP="006D6ECF">
      <w:pPr>
        <w:jc w:val="both"/>
        <w:rPr>
          <w:sz w:val="22"/>
          <w:lang w:val="uk-UA"/>
        </w:rPr>
      </w:pPr>
      <w:r>
        <w:rPr>
          <w:sz w:val="22"/>
          <w:lang w:val="uk-UA"/>
        </w:rPr>
        <w:t>61022</w:t>
      </w:r>
      <w:r w:rsidR="006D6ECF" w:rsidRPr="00590B21">
        <w:rPr>
          <w:sz w:val="22"/>
          <w:lang w:val="uk-UA"/>
        </w:rPr>
        <w:t xml:space="preserve"> м. Харків, </w:t>
      </w:r>
      <w:proofErr w:type="spellStart"/>
      <w:r w:rsidR="006D6ECF" w:rsidRPr="00590B21">
        <w:rPr>
          <w:sz w:val="22"/>
          <w:lang w:val="uk-UA"/>
        </w:rPr>
        <w:t>пл</w:t>
      </w:r>
      <w:proofErr w:type="spellEnd"/>
      <w:r w:rsidR="006D6ECF" w:rsidRPr="00590B21">
        <w:rPr>
          <w:sz w:val="22"/>
          <w:lang w:val="uk-UA"/>
        </w:rPr>
        <w:t xml:space="preserve">. Свободи, 6, </w:t>
      </w:r>
      <w:proofErr w:type="spellStart"/>
      <w:r>
        <w:rPr>
          <w:sz w:val="22"/>
          <w:lang w:val="uk-UA"/>
        </w:rPr>
        <w:t>ауд</w:t>
      </w:r>
      <w:proofErr w:type="spellEnd"/>
      <w:r w:rsidR="006D6ECF" w:rsidRPr="00590B21">
        <w:rPr>
          <w:sz w:val="22"/>
          <w:lang w:val="uk-UA"/>
        </w:rPr>
        <w:t>. 350</w:t>
      </w:r>
      <w:r>
        <w:rPr>
          <w:sz w:val="22"/>
          <w:lang w:val="uk-UA"/>
        </w:rPr>
        <w:t xml:space="preserve">, </w:t>
      </w:r>
      <w:r w:rsidR="006D6ECF" w:rsidRPr="00590B21">
        <w:rPr>
          <w:sz w:val="22"/>
          <w:lang w:val="uk-UA"/>
        </w:rPr>
        <w:t>351</w:t>
      </w:r>
    </w:p>
    <w:p w:rsidR="006D6ECF" w:rsidRPr="00590B21" w:rsidRDefault="006D6ECF" w:rsidP="006D6ECF">
      <w:pPr>
        <w:jc w:val="both"/>
        <w:rPr>
          <w:sz w:val="22"/>
          <w:lang w:val="uk-UA"/>
        </w:rPr>
      </w:pPr>
      <w:r w:rsidRPr="00590B21">
        <w:rPr>
          <w:sz w:val="22"/>
          <w:lang w:val="uk-UA"/>
        </w:rPr>
        <w:t>Соціологічний факультет Харківського національного ун</w:t>
      </w:r>
      <w:r w:rsidR="00526B7F">
        <w:rPr>
          <w:sz w:val="22"/>
          <w:lang w:val="uk-UA"/>
        </w:rPr>
        <w:t>іверситету імені В. Н. Каразіна</w:t>
      </w:r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uk-UA"/>
        </w:rPr>
      </w:pPr>
    </w:p>
    <w:p w:rsidR="006D6ECF" w:rsidRPr="00590B21" w:rsidRDefault="00AE4B3A" w:rsidP="006D6ECF">
      <w:pPr>
        <w:jc w:val="both"/>
        <w:rPr>
          <w:rFonts w:ascii="Garamond" w:hAnsi="Garamond"/>
          <w:b/>
          <w:sz w:val="24"/>
          <w:szCs w:val="24"/>
          <w:lang w:val="ru-RU"/>
        </w:rPr>
      </w:pPr>
      <w:proofErr w:type="spellStart"/>
      <w:r>
        <w:rPr>
          <w:rFonts w:ascii="Garamond" w:hAnsi="Garamond"/>
          <w:b/>
          <w:sz w:val="24"/>
          <w:szCs w:val="24"/>
          <w:lang w:val="ru-RU"/>
        </w:rPr>
        <w:t>Телефони</w:t>
      </w:r>
      <w:proofErr w:type="spellEnd"/>
      <w:r>
        <w:rPr>
          <w:rFonts w:ascii="Garamond" w:hAnsi="Garamond"/>
          <w:b/>
          <w:sz w:val="24"/>
          <w:szCs w:val="24"/>
          <w:lang w:val="ru-RU"/>
        </w:rPr>
        <w:t>: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 xml:space="preserve"> (+3)8 057</w:t>
      </w:r>
      <w:r w:rsidR="006D6ECF">
        <w:rPr>
          <w:rFonts w:ascii="Garamond" w:hAnsi="Garamond"/>
          <w:b/>
          <w:sz w:val="24"/>
          <w:szCs w:val="24"/>
          <w:lang w:val="ru-RU"/>
        </w:rPr>
        <w:t> 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>707</w:t>
      </w:r>
      <w:r w:rsidR="006D6ECF" w:rsidRPr="00CB4C5D">
        <w:rPr>
          <w:rFonts w:ascii="Garamond" w:hAnsi="Garamond"/>
          <w:b/>
          <w:sz w:val="24"/>
          <w:szCs w:val="24"/>
          <w:lang w:val="ru-RU"/>
        </w:rPr>
        <w:t xml:space="preserve"> 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>5</w:t>
      </w:r>
      <w:r w:rsidR="006D6ECF" w:rsidRPr="00CB4C5D">
        <w:rPr>
          <w:rFonts w:ascii="Garamond" w:hAnsi="Garamond"/>
          <w:b/>
          <w:sz w:val="24"/>
          <w:szCs w:val="24"/>
          <w:lang w:val="ru-RU"/>
        </w:rPr>
        <w:t>4 9</w:t>
      </w:r>
      <w:r w:rsidR="006D6ECF">
        <w:rPr>
          <w:rFonts w:ascii="Garamond" w:hAnsi="Garamond"/>
          <w:b/>
          <w:sz w:val="24"/>
          <w:szCs w:val="24"/>
          <w:lang w:val="ru-RU"/>
        </w:rPr>
        <w:t>0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>; (+3)8 057</w:t>
      </w:r>
      <w:r w:rsidR="006D6ECF">
        <w:rPr>
          <w:rFonts w:ascii="Garamond" w:hAnsi="Garamond"/>
          <w:b/>
          <w:sz w:val="24"/>
          <w:szCs w:val="24"/>
          <w:lang w:val="ru-RU"/>
        </w:rPr>
        <w:t> 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>707</w:t>
      </w:r>
      <w:r w:rsidR="006D6ECF" w:rsidRPr="00CB4C5D">
        <w:rPr>
          <w:rFonts w:ascii="Garamond" w:hAnsi="Garamond"/>
          <w:b/>
          <w:sz w:val="24"/>
          <w:szCs w:val="24"/>
          <w:lang w:val="ru-RU"/>
        </w:rPr>
        <w:t xml:space="preserve"> </w:t>
      </w:r>
      <w:r w:rsidR="006D6ECF" w:rsidRPr="00590B21">
        <w:rPr>
          <w:rFonts w:ascii="Garamond" w:hAnsi="Garamond"/>
          <w:b/>
          <w:sz w:val="24"/>
          <w:szCs w:val="24"/>
          <w:lang w:val="ru-RU"/>
        </w:rPr>
        <w:t>5</w:t>
      </w:r>
      <w:r w:rsidR="006D6ECF" w:rsidRPr="00CB4C5D">
        <w:rPr>
          <w:rFonts w:ascii="Garamond" w:hAnsi="Garamond"/>
          <w:b/>
          <w:sz w:val="24"/>
          <w:szCs w:val="24"/>
          <w:lang w:val="ru-RU"/>
        </w:rPr>
        <w:t>3 89</w:t>
      </w:r>
    </w:p>
    <w:p w:rsidR="006D6ECF" w:rsidRPr="00CB4C5D" w:rsidRDefault="006D6ECF" w:rsidP="006D6ECF">
      <w:pPr>
        <w:jc w:val="both"/>
        <w:rPr>
          <w:rFonts w:ascii="Garamond" w:hAnsi="Garamond"/>
          <w:b/>
          <w:sz w:val="24"/>
          <w:szCs w:val="24"/>
          <w:lang w:val="ru-RU"/>
        </w:rPr>
      </w:pPr>
      <w:r w:rsidRPr="00590B21">
        <w:rPr>
          <w:rFonts w:ascii="Garamond" w:hAnsi="Garamond"/>
          <w:b/>
          <w:sz w:val="24"/>
          <w:szCs w:val="24"/>
          <w:lang w:val="ru-RU"/>
        </w:rPr>
        <w:t>Ел</w:t>
      </w:r>
      <w:proofErr w:type="gramStart"/>
      <w:r w:rsidRPr="00590B21">
        <w:rPr>
          <w:rFonts w:ascii="Garamond" w:hAnsi="Garamond"/>
          <w:b/>
          <w:sz w:val="24"/>
          <w:szCs w:val="24"/>
          <w:lang w:val="ru-RU"/>
        </w:rPr>
        <w:t>.</w:t>
      </w:r>
      <w:proofErr w:type="gramEnd"/>
      <w:r w:rsidRPr="00590B21">
        <w:rPr>
          <w:rFonts w:ascii="Garamond" w:hAnsi="Garamond"/>
          <w:b/>
          <w:sz w:val="24"/>
          <w:szCs w:val="24"/>
          <w:lang w:val="ru-RU"/>
        </w:rPr>
        <w:t> </w:t>
      </w:r>
      <w:proofErr w:type="gramStart"/>
      <w:r w:rsidRPr="00590B21">
        <w:rPr>
          <w:rFonts w:ascii="Garamond" w:hAnsi="Garamond"/>
          <w:b/>
          <w:sz w:val="24"/>
          <w:szCs w:val="24"/>
          <w:lang w:val="ru-RU"/>
        </w:rPr>
        <w:t>а</w:t>
      </w:r>
      <w:proofErr w:type="gramEnd"/>
      <w:r w:rsidRPr="00590B21">
        <w:rPr>
          <w:rFonts w:ascii="Garamond" w:hAnsi="Garamond"/>
          <w:b/>
          <w:sz w:val="24"/>
          <w:szCs w:val="24"/>
          <w:lang w:val="ru-RU"/>
        </w:rPr>
        <w:t xml:space="preserve">дреса: </w:t>
      </w:r>
      <w:proofErr w:type="spellStart"/>
      <w:r>
        <w:rPr>
          <w:rFonts w:ascii="Garamond" w:hAnsi="Garamond"/>
          <w:b/>
          <w:sz w:val="24"/>
          <w:szCs w:val="24"/>
        </w:rPr>
        <w:t>socioedition</w:t>
      </w:r>
      <w:proofErr w:type="spellEnd"/>
      <w:r w:rsidRPr="00CB4C5D">
        <w:rPr>
          <w:rFonts w:ascii="Garamond" w:hAnsi="Garamond"/>
          <w:b/>
          <w:sz w:val="24"/>
          <w:szCs w:val="24"/>
          <w:lang w:val="ru-RU"/>
        </w:rPr>
        <w:t>@</w:t>
      </w:r>
      <w:proofErr w:type="spellStart"/>
      <w:r>
        <w:rPr>
          <w:rFonts w:ascii="Garamond" w:hAnsi="Garamond"/>
          <w:b/>
          <w:sz w:val="24"/>
          <w:szCs w:val="24"/>
        </w:rPr>
        <w:t>karazin</w:t>
      </w:r>
      <w:proofErr w:type="spellEnd"/>
      <w:r w:rsidRPr="00CB4C5D">
        <w:rPr>
          <w:rFonts w:ascii="Garamond" w:hAnsi="Garamond"/>
          <w:b/>
          <w:sz w:val="24"/>
          <w:szCs w:val="24"/>
          <w:lang w:val="ru-RU"/>
        </w:rPr>
        <w:t>.</w:t>
      </w:r>
      <w:proofErr w:type="spellStart"/>
      <w:r>
        <w:rPr>
          <w:rFonts w:ascii="Garamond" w:hAnsi="Garamond"/>
          <w:b/>
          <w:sz w:val="24"/>
          <w:szCs w:val="24"/>
        </w:rPr>
        <w:t>ua</w:t>
      </w:r>
      <w:proofErr w:type="spellEnd"/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ru-RU"/>
        </w:rPr>
      </w:pPr>
      <w:proofErr w:type="spellStart"/>
      <w:r w:rsidRPr="00590B21">
        <w:rPr>
          <w:rFonts w:ascii="Garamond" w:hAnsi="Garamond"/>
          <w:b/>
          <w:sz w:val="24"/>
          <w:szCs w:val="24"/>
          <w:lang w:val="ru-RU"/>
        </w:rPr>
        <w:t>Web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 xml:space="preserve">-адрес: </w:t>
      </w:r>
      <w:r w:rsidRPr="00590B21">
        <w:rPr>
          <w:rFonts w:ascii="Garamond" w:hAnsi="Garamond"/>
          <w:b/>
          <w:sz w:val="24"/>
          <w:szCs w:val="24"/>
        </w:rPr>
        <w:t>http</w:t>
      </w:r>
      <w:r w:rsidRPr="00590B21">
        <w:rPr>
          <w:rFonts w:ascii="Garamond" w:hAnsi="Garamond"/>
          <w:b/>
          <w:sz w:val="24"/>
          <w:szCs w:val="24"/>
          <w:lang w:val="ru-RU"/>
        </w:rPr>
        <w:t>://</w:t>
      </w:r>
      <w:proofErr w:type="spellStart"/>
      <w:r w:rsidRPr="00590B21">
        <w:rPr>
          <w:rFonts w:ascii="Garamond" w:hAnsi="Garamond"/>
          <w:b/>
          <w:sz w:val="24"/>
          <w:szCs w:val="24"/>
        </w:rPr>
        <w:t>sau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>.</w:t>
      </w:r>
      <w:proofErr w:type="spellStart"/>
      <w:r w:rsidRPr="00590B21">
        <w:rPr>
          <w:rFonts w:ascii="Garamond" w:hAnsi="Garamond"/>
          <w:b/>
          <w:sz w:val="24"/>
          <w:szCs w:val="24"/>
        </w:rPr>
        <w:t>kiev</w:t>
      </w:r>
      <w:proofErr w:type="spellEnd"/>
      <w:r w:rsidRPr="00590B21">
        <w:rPr>
          <w:rFonts w:ascii="Garamond" w:hAnsi="Garamond"/>
          <w:b/>
          <w:sz w:val="24"/>
          <w:szCs w:val="24"/>
          <w:lang w:val="ru-RU"/>
        </w:rPr>
        <w:t>.</w:t>
      </w:r>
      <w:proofErr w:type="spellStart"/>
      <w:r w:rsidRPr="00590B21">
        <w:rPr>
          <w:rFonts w:ascii="Garamond" w:hAnsi="Garamond"/>
          <w:b/>
          <w:sz w:val="24"/>
          <w:szCs w:val="24"/>
        </w:rPr>
        <w:t>ua</w:t>
      </w:r>
      <w:proofErr w:type="spellEnd"/>
    </w:p>
    <w:p w:rsidR="006D6ECF" w:rsidRPr="00590B21" w:rsidRDefault="006D6ECF" w:rsidP="006D6ECF">
      <w:pPr>
        <w:jc w:val="both"/>
        <w:rPr>
          <w:rFonts w:ascii="Garamond" w:hAnsi="Garamond"/>
          <w:b/>
          <w:sz w:val="24"/>
          <w:szCs w:val="24"/>
          <w:lang w:val="ru-RU"/>
        </w:rPr>
      </w:pPr>
    </w:p>
    <w:p w:rsidR="00526B7F" w:rsidRPr="00590B21" w:rsidRDefault="006D6ECF" w:rsidP="006D6ECF">
      <w:pPr>
        <w:jc w:val="both"/>
        <w:rPr>
          <w:b/>
          <w:lang w:val="uk-UA"/>
        </w:rPr>
      </w:pPr>
      <w:r w:rsidRPr="00590B21">
        <w:rPr>
          <w:b/>
          <w:lang w:val="uk-UA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526B7F" w:rsidRPr="00714D07" w:rsidTr="001442DC">
        <w:tc>
          <w:tcPr>
            <w:tcW w:w="10137" w:type="dxa"/>
            <w:shd w:val="clear" w:color="auto" w:fill="auto"/>
          </w:tcPr>
          <w:p w:rsidR="00526B7F" w:rsidRPr="00770070" w:rsidRDefault="00526B7F" w:rsidP="001442DC">
            <w:pPr>
              <w:jc w:val="center"/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lastRenderedPageBreak/>
              <w:t xml:space="preserve">Додаток 1. </w:t>
            </w:r>
            <w:r w:rsidRPr="00770070"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  <w:t>Заявка на організацію Секції («круглого столу», майстер-класу</w:t>
            </w:r>
            <w:r w:rsidR="00666A9F"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  <w:t>, зустріч</w:t>
            </w:r>
            <w:r w:rsidR="00831561"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  <w:t>І</w:t>
            </w:r>
            <w:r w:rsidR="00666A9F"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  <w:t xml:space="preserve"> дослідницького комітету сау</w:t>
            </w:r>
            <w:r w:rsidRPr="00770070">
              <w:rPr>
                <w:rStyle w:val="h2b"/>
                <w:rFonts w:ascii="Garamond" w:hAnsi="Garamond"/>
                <w:b/>
                <w:bCs/>
                <w:caps/>
                <w:sz w:val="22"/>
                <w:szCs w:val="22"/>
                <w:lang w:val="uk-UA"/>
              </w:rPr>
              <w:t>)</w:t>
            </w:r>
          </w:p>
          <w:p w:rsidR="00526B7F" w:rsidRPr="00590B21" w:rsidRDefault="00526B7F" w:rsidP="001442DC">
            <w:pPr>
              <w:rPr>
                <w:rStyle w:val="h2b"/>
                <w:rFonts w:ascii="Garamond" w:hAnsi="Garamond"/>
                <w:b/>
                <w:bCs/>
                <w:lang w:val="uk-UA"/>
              </w:rPr>
            </w:pPr>
          </w:p>
          <w:p w:rsidR="00831561" w:rsidRPr="00590B21" w:rsidRDefault="00526B7F" w:rsidP="001442DC">
            <w:pPr>
              <w:tabs>
                <w:tab w:val="left" w:pos="9781"/>
              </w:tabs>
              <w:jc w:val="both"/>
              <w:rPr>
                <w:rStyle w:val="h2b"/>
                <w:rFonts w:ascii="Garamond" w:hAnsi="Garamond"/>
                <w:b/>
                <w:bCs/>
                <w:lang w:val="uk-UA"/>
              </w:rPr>
            </w:pP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Назва секції</w:t>
            </w:r>
            <w:r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,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«круглого столу», майстер-класу</w:t>
            </w:r>
            <w:r w:rsidR="00666A9F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(потрібне залишити</w:t>
            </w:r>
            <w:r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) </w:t>
            </w:r>
          </w:p>
          <w:p w:rsidR="00526B7F" w:rsidRPr="00590B21" w:rsidRDefault="00526B7F" w:rsidP="001442DC">
            <w:pPr>
              <w:rPr>
                <w:rStyle w:val="h2b"/>
                <w:rFonts w:ascii="Garamond" w:hAnsi="Garamond"/>
                <w:b/>
                <w:bCs/>
                <w:lang w:val="uk-UA"/>
              </w:rPr>
            </w:pPr>
          </w:p>
          <w:p w:rsidR="00526B7F" w:rsidRPr="00770070" w:rsidRDefault="00526B7F" w:rsidP="009B6F02">
            <w:pPr>
              <w:rPr>
                <w:b/>
                <w:sz w:val="18"/>
                <w:szCs w:val="18"/>
                <w:lang w:val="uk-UA"/>
              </w:rPr>
            </w:pP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Голова (голови) секції, </w:t>
            </w:r>
            <w:r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м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одератор(-и)</w:t>
            </w:r>
            <w:r w:rsidR="009B6F02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«круглого столу», майстер-класу</w:t>
            </w:r>
            <w:r w:rsidR="009B6F02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9B6F02" w:rsidRPr="009B6F02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(</w:t>
            </w:r>
            <w:r w:rsidRPr="009B6F02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П.І.Б., </w:t>
            </w:r>
            <w:r w:rsidR="00666A9F" w:rsidRPr="009B6F02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науковий ступінь, </w:t>
            </w:r>
            <w:r w:rsidRPr="009B6F02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вчене звання, посада, місце роботи, телефон, </w:t>
            </w:r>
            <w:r w:rsidRPr="009B6F02">
              <w:rPr>
                <w:rStyle w:val="h2b"/>
                <w:rFonts w:ascii="Garamond" w:hAnsi="Garamond"/>
                <w:bCs/>
                <w:sz w:val="22"/>
                <w:szCs w:val="22"/>
              </w:rPr>
              <w:t>e</w:t>
            </w:r>
            <w:r w:rsidRPr="009B6F02">
              <w:rPr>
                <w:rStyle w:val="h2b"/>
                <w:rFonts w:ascii="Garamond" w:hAnsi="Garamond"/>
                <w:bCs/>
                <w:sz w:val="22"/>
                <w:szCs w:val="22"/>
                <w:lang w:val="ru-RU"/>
              </w:rPr>
              <w:t>-</w:t>
            </w:r>
            <w:r w:rsidRPr="009B6F02">
              <w:rPr>
                <w:rStyle w:val="h2b"/>
                <w:rFonts w:ascii="Garamond" w:hAnsi="Garamond"/>
                <w:bCs/>
                <w:sz w:val="22"/>
                <w:szCs w:val="22"/>
              </w:rPr>
              <w:t>mail</w:t>
            </w:r>
            <w:r w:rsidR="009B6F02" w:rsidRPr="009B6F02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)</w:t>
            </w:r>
          </w:p>
        </w:tc>
      </w:tr>
    </w:tbl>
    <w:p w:rsidR="00526B7F" w:rsidRPr="00590B21" w:rsidRDefault="00526B7F" w:rsidP="00526B7F">
      <w:pPr>
        <w:jc w:val="both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526B7F" w:rsidRPr="00714D07" w:rsidTr="001442DC">
        <w:tc>
          <w:tcPr>
            <w:tcW w:w="10137" w:type="dxa"/>
            <w:shd w:val="clear" w:color="auto" w:fill="auto"/>
          </w:tcPr>
          <w:p w:rsidR="00526B7F" w:rsidRDefault="00526B7F" w:rsidP="001442DC">
            <w:pPr>
              <w:widowControl w:val="0"/>
              <w:jc w:val="center"/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</w:pP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Додаток </w:t>
            </w:r>
            <w:r w:rsidR="00A74A9F" w:rsidRPr="009B6F02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ru-RU"/>
              </w:rPr>
              <w:t>2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. </w:t>
            </w: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t>ВИМОГИ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ДО 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ОФОРМЛЕННЯ ТЕЗ ДОПОВІДІ (ВИСТУПУ)</w:t>
            </w:r>
            <w:r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, ЩО БУДУТЬ ОПУБЛІКЕОВАНІ У СПЕЦІАЛЬНОМУ ЗБІРНИКУ</w:t>
            </w:r>
          </w:p>
          <w:p w:rsidR="00526B7F" w:rsidRPr="00EF6E66" w:rsidRDefault="00526B7F" w:rsidP="001442DC">
            <w:pPr>
              <w:widowControl w:val="0"/>
              <w:rPr>
                <w:rFonts w:ascii="Garamond" w:hAnsi="Garamond"/>
                <w:sz w:val="22"/>
                <w:szCs w:val="22"/>
                <w:u w:val="single"/>
                <w:lang w:val="uk-UA"/>
              </w:rPr>
            </w:pPr>
            <w:r w:rsidRPr="00EF6E66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Обсяг </w:t>
            </w:r>
            <w:r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– </w:t>
            </w:r>
            <w:r w:rsidRPr="00EF6E66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5-7 т</w:t>
            </w:r>
            <w:r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и</w:t>
            </w:r>
            <w:r w:rsidRPr="00EF6E66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с. </w:t>
            </w:r>
            <w:r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з</w:t>
            </w:r>
            <w:r w:rsidRPr="00EF6E66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наків</w:t>
            </w:r>
            <w:r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.</w:t>
            </w:r>
          </w:p>
          <w:p w:rsidR="00526B7F" w:rsidRPr="00770070" w:rsidRDefault="00526B7F" w:rsidP="001442DC">
            <w:pPr>
              <w:widowControl w:val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Шрифт </w:t>
            </w:r>
            <w:proofErr w:type="spellStart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Times</w:t>
            </w:r>
            <w:proofErr w:type="spellEnd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New</w:t>
            </w:r>
            <w:proofErr w:type="spellEnd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Roman</w:t>
            </w:r>
            <w:proofErr w:type="spellEnd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, кегль 12, інтервал 1,5; поля – 2 см з усіх боків.</w:t>
            </w:r>
          </w:p>
          <w:p w:rsidR="00526B7F" w:rsidRPr="00770070" w:rsidRDefault="00666A9F" w:rsidP="001442DC">
            <w:pPr>
              <w:widowControl w:val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>
              <w:rPr>
                <w:rFonts w:ascii="Garamond" w:hAnsi="Garamond"/>
                <w:sz w:val="22"/>
                <w:szCs w:val="22"/>
                <w:lang w:val="uk-UA"/>
              </w:rPr>
              <w:t>Перший рядок – назва секції (</w:t>
            </w:r>
            <w:r w:rsidR="00526B7F" w:rsidRPr="00770070">
              <w:rPr>
                <w:rFonts w:ascii="Garamond" w:hAnsi="Garamond"/>
                <w:sz w:val="22"/>
                <w:szCs w:val="22"/>
                <w:lang w:val="uk-UA"/>
              </w:rPr>
              <w:t>«круглий стіл», майстер клас) де планується доповідь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 xml:space="preserve"> (виступ)</w:t>
            </w:r>
            <w:r w:rsidR="00526B7F" w:rsidRPr="00770070">
              <w:rPr>
                <w:rFonts w:ascii="Garamond" w:hAnsi="Garamond"/>
                <w:sz w:val="22"/>
                <w:szCs w:val="22"/>
                <w:lang w:val="uk-UA"/>
              </w:rPr>
              <w:t>;</w:t>
            </w:r>
          </w:p>
          <w:p w:rsidR="00526B7F" w:rsidRPr="00770070" w:rsidRDefault="00526B7F" w:rsidP="001442DC">
            <w:pPr>
              <w:widowControl w:val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другий рядок – назва доповіді;</w:t>
            </w:r>
          </w:p>
          <w:p w:rsidR="00526B7F" w:rsidRPr="00770070" w:rsidRDefault="00526B7F" w:rsidP="001442DC">
            <w:pPr>
              <w:widowControl w:val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третій рядок - </w:t>
            </w:r>
            <w:r w:rsidRPr="00770070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П.І.Б., науковий ступінь, </w:t>
            </w:r>
            <w:r w:rsidR="00666A9F" w:rsidRPr="00770070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вчене звання</w:t>
            </w:r>
            <w:r w:rsidR="00666A9F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>,</w:t>
            </w:r>
            <w:r w:rsidR="00666A9F" w:rsidRPr="00770070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 </w:t>
            </w:r>
            <w:r w:rsidRPr="00770070">
              <w:rPr>
                <w:rStyle w:val="h2b"/>
                <w:rFonts w:ascii="Garamond" w:hAnsi="Garamond"/>
                <w:bCs/>
                <w:sz w:val="22"/>
                <w:szCs w:val="22"/>
                <w:lang w:val="uk-UA"/>
              </w:rPr>
              <w:t xml:space="preserve">посада, місце роботи, телефон, </w:t>
            </w:r>
            <w:r w:rsidRPr="00770070">
              <w:rPr>
                <w:rStyle w:val="h2b"/>
                <w:rFonts w:ascii="Garamond" w:hAnsi="Garamond"/>
                <w:bCs/>
                <w:sz w:val="22"/>
                <w:szCs w:val="22"/>
              </w:rPr>
              <w:t>e</w:t>
            </w:r>
            <w:r w:rsidRPr="00770070">
              <w:rPr>
                <w:rStyle w:val="h2b"/>
                <w:rFonts w:ascii="Garamond" w:hAnsi="Garamond"/>
                <w:bCs/>
                <w:sz w:val="22"/>
                <w:szCs w:val="22"/>
                <w:lang w:val="ru-RU"/>
              </w:rPr>
              <w:t>-</w:t>
            </w:r>
            <w:r w:rsidRPr="00770070">
              <w:rPr>
                <w:rStyle w:val="h2b"/>
                <w:rFonts w:ascii="Garamond" w:hAnsi="Garamond"/>
                <w:bCs/>
                <w:sz w:val="22"/>
                <w:szCs w:val="22"/>
              </w:rPr>
              <w:t>mail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.</w:t>
            </w:r>
          </w:p>
          <w:p w:rsidR="00526B7F" w:rsidRPr="00770070" w:rsidRDefault="00666A9F" w:rsidP="001442DC">
            <w:pPr>
              <w:widowControl w:val="0"/>
              <w:jc w:val="both"/>
              <w:rPr>
                <w:rFonts w:ascii="Garamond" w:hAnsi="Garamond" w:cs="Arial"/>
                <w:sz w:val="22"/>
                <w:szCs w:val="22"/>
                <w:lang w:val="uk-UA"/>
              </w:rPr>
            </w:pPr>
            <w:r>
              <w:rPr>
                <w:rFonts w:ascii="Garamond" w:hAnsi="Garamond" w:cs="Arial"/>
                <w:sz w:val="22"/>
                <w:szCs w:val="22"/>
                <w:lang w:val="uk-UA"/>
              </w:rPr>
              <w:t>Т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>ез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и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мають містити опис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>:</w:t>
            </w:r>
          </w:p>
          <w:p w:rsidR="00526B7F" w:rsidRPr="00770070" w:rsidRDefault="00666A9F" w:rsidP="00526B7F">
            <w:pPr>
              <w:widowControl w:val="0"/>
              <w:numPr>
                <w:ilvl w:val="0"/>
                <w:numId w:val="1"/>
              </w:numPr>
              <w:jc w:val="both"/>
              <w:rPr>
                <w:rFonts w:ascii="Garamond" w:hAnsi="Garamond" w:cs="Arial"/>
                <w:sz w:val="22"/>
                <w:szCs w:val="22"/>
                <w:lang w:val="uk-UA"/>
              </w:rPr>
            </w:pPr>
            <w:r>
              <w:rPr>
                <w:rFonts w:ascii="Garamond" w:hAnsi="Garamond" w:cs="Arial"/>
                <w:sz w:val="22"/>
                <w:szCs w:val="22"/>
                <w:lang w:val="uk-UA"/>
              </w:rPr>
              <w:t>н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>ауков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ої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 xml:space="preserve"> проблем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и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>, що досліджується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;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 xml:space="preserve"> </w:t>
            </w:r>
          </w:p>
          <w:p w:rsidR="00526B7F" w:rsidRPr="00770070" w:rsidRDefault="00526B7F" w:rsidP="00526B7F">
            <w:pPr>
              <w:widowControl w:val="0"/>
              <w:numPr>
                <w:ilvl w:val="0"/>
                <w:numId w:val="1"/>
              </w:numPr>
              <w:jc w:val="both"/>
              <w:rPr>
                <w:rFonts w:ascii="Garamond" w:hAnsi="Garamond" w:cs="Arial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 w:cs="Arial"/>
                <w:sz w:val="22"/>
                <w:szCs w:val="22"/>
                <w:lang w:val="uk-UA"/>
              </w:rPr>
              <w:t>методології дослідження</w:t>
            </w:r>
            <w:r w:rsidR="00666A9F">
              <w:rPr>
                <w:rFonts w:ascii="Garamond" w:hAnsi="Garamond" w:cs="Arial"/>
                <w:sz w:val="22"/>
                <w:szCs w:val="22"/>
                <w:lang w:val="uk-UA"/>
              </w:rPr>
              <w:t>;</w:t>
            </w:r>
          </w:p>
          <w:p w:rsidR="00526B7F" w:rsidRPr="00590B21" w:rsidRDefault="00666A9F" w:rsidP="00666A9F">
            <w:pPr>
              <w:widowControl w:val="0"/>
              <w:numPr>
                <w:ilvl w:val="0"/>
                <w:numId w:val="1"/>
              </w:numPr>
              <w:jc w:val="both"/>
              <w:rPr>
                <w:rStyle w:val="h2b"/>
                <w:b/>
                <w:bCs/>
                <w:lang w:val="uk-UA"/>
              </w:rPr>
            </w:pPr>
            <w:r>
              <w:rPr>
                <w:rFonts w:ascii="Garamond" w:hAnsi="Garamond" w:cs="Arial"/>
                <w:sz w:val="22"/>
                <w:szCs w:val="22"/>
                <w:lang w:val="uk-UA"/>
              </w:rPr>
              <w:t xml:space="preserve">основні 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>результат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и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 xml:space="preserve"> та висновк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>и</w:t>
            </w:r>
            <w:r w:rsidR="00526B7F" w:rsidRPr="00770070">
              <w:rPr>
                <w:rFonts w:ascii="Garamond" w:hAnsi="Garamond" w:cs="Arial"/>
                <w:sz w:val="22"/>
                <w:szCs w:val="22"/>
                <w:lang w:val="uk-UA"/>
              </w:rPr>
              <w:t xml:space="preserve">, що </w:t>
            </w:r>
            <w:r>
              <w:rPr>
                <w:rFonts w:ascii="Garamond" w:hAnsi="Garamond" w:cs="Arial"/>
                <w:sz w:val="22"/>
                <w:szCs w:val="22"/>
                <w:lang w:val="uk-UA"/>
              </w:rPr>
              <w:t xml:space="preserve">сформульовані за результатами </w:t>
            </w:r>
            <w:proofErr w:type="spellStart"/>
            <w:r>
              <w:rPr>
                <w:rFonts w:ascii="Garamond" w:hAnsi="Garamond" w:cs="Arial"/>
                <w:sz w:val="22"/>
                <w:szCs w:val="22"/>
                <w:lang w:val="uk-UA"/>
              </w:rPr>
              <w:t>долсідження</w:t>
            </w:r>
            <w:proofErr w:type="spellEnd"/>
            <w:r>
              <w:rPr>
                <w:rFonts w:ascii="Garamond" w:hAnsi="Garamond" w:cs="Arial"/>
                <w:sz w:val="22"/>
                <w:szCs w:val="22"/>
                <w:lang w:val="uk-UA"/>
              </w:rPr>
              <w:t>.</w:t>
            </w:r>
          </w:p>
        </w:tc>
      </w:tr>
    </w:tbl>
    <w:p w:rsidR="00526B7F" w:rsidRDefault="00526B7F" w:rsidP="00526B7F">
      <w:pPr>
        <w:rPr>
          <w:rStyle w:val="h2b"/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526B7F" w:rsidRPr="00714D07" w:rsidTr="001442DC">
        <w:tc>
          <w:tcPr>
            <w:tcW w:w="10137" w:type="dxa"/>
            <w:shd w:val="clear" w:color="auto" w:fill="auto"/>
          </w:tcPr>
          <w:p w:rsidR="00526B7F" w:rsidRDefault="00526B7F" w:rsidP="001442DC">
            <w:pPr>
              <w:numPr>
                <w:ilvl w:val="12"/>
                <w:numId w:val="0"/>
              </w:numPr>
              <w:jc w:val="center"/>
              <w:rPr>
                <w:rFonts w:ascii="Garamond" w:hAnsi="Garamond"/>
                <w:b/>
                <w:sz w:val="22"/>
                <w:szCs w:val="22"/>
                <w:lang w:val="uk-UA"/>
              </w:rPr>
            </w:pP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>Додаток</w:t>
            </w:r>
            <w:r w:rsidR="00A74A9F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A74A9F" w:rsidRPr="009B6F02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ru-RU"/>
              </w:rPr>
              <w:t>3</w:t>
            </w:r>
            <w:r w:rsidRPr="00770070">
              <w:rPr>
                <w:rStyle w:val="h2b"/>
                <w:rFonts w:ascii="Garamond" w:hAnsi="Garamond"/>
                <w:b/>
                <w:bCs/>
                <w:sz w:val="22"/>
                <w:szCs w:val="22"/>
                <w:lang w:val="uk-UA"/>
              </w:rPr>
              <w:t xml:space="preserve">. </w:t>
            </w: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t xml:space="preserve">ВИМОГИ ДО ОФОРМЛЕННЯ </w:t>
            </w:r>
            <w:r>
              <w:rPr>
                <w:rFonts w:ascii="Garamond" w:hAnsi="Garamond"/>
                <w:b/>
                <w:sz w:val="22"/>
                <w:szCs w:val="22"/>
                <w:lang w:val="uk-UA"/>
              </w:rPr>
              <w:t>СТАТЕЙ, ЩО БУДУТЬ ОПУБЛІКОВАНІ У ФАХОВОМУ ВИДАННІ З СОЦІОЛОГІЇ</w:t>
            </w:r>
          </w:p>
          <w:p w:rsidR="00526B7F" w:rsidRPr="00526B7F" w:rsidRDefault="00526B7F" w:rsidP="001442DC">
            <w:pPr>
              <w:numPr>
                <w:ilvl w:val="12"/>
                <w:numId w:val="0"/>
              </w:numPr>
              <w:jc w:val="center"/>
              <w:rPr>
                <w:rFonts w:ascii="Garamond" w:hAnsi="Garamond"/>
                <w:b/>
                <w:sz w:val="12"/>
                <w:szCs w:val="12"/>
                <w:lang w:val="uk-UA"/>
              </w:rPr>
            </w:pPr>
          </w:p>
          <w:p w:rsidR="00526B7F" w:rsidRPr="00770070" w:rsidRDefault="00526B7F" w:rsidP="001442DC">
            <w:pPr>
              <w:pStyle w:val="a7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1. Шифр (бібліографічні показники) УДК.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2. Назва статті (великими літерами).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3. Прізвище, ім'я, по батькові автора.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4. Науков</w:t>
            </w:r>
            <w:r w:rsidR="00666A9F">
              <w:rPr>
                <w:rFonts w:ascii="Garamond" w:hAnsi="Garamond"/>
                <w:sz w:val="22"/>
                <w:szCs w:val="22"/>
                <w:lang w:val="uk-UA"/>
              </w:rPr>
              <w:t>ий ступінь, наукове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звання, посада, місце роботи автора.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5. Анотації до статті українською, російською та англійською мовою (15 рядків кожна)</w:t>
            </w: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t>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6. Ключові слова до статті (українською, російською та англійською мовами).</w:t>
            </w:r>
          </w:p>
          <w:p w:rsidR="00526B7F" w:rsidRPr="00770070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7. Текст статті.</w:t>
            </w:r>
          </w:p>
          <w:p w:rsidR="00526B7F" w:rsidRDefault="00526B7F" w:rsidP="001442DC">
            <w:pPr>
              <w:pStyle w:val="a7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>
              <w:rPr>
                <w:rFonts w:ascii="Garamond" w:hAnsi="Garamond"/>
                <w:sz w:val="22"/>
                <w:szCs w:val="22"/>
                <w:lang w:val="uk-UA"/>
              </w:rPr>
              <w:t xml:space="preserve">8. 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Перелік літератури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>.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>П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одається наприкінці статті у порядку згадування. Посилання наводяться в тексті у квадратних дужках: вказується номер джерела і сторінка, наприклад: [5, с.18].</w:t>
            </w:r>
          </w:p>
          <w:p w:rsidR="00526B7F" w:rsidRPr="00770070" w:rsidRDefault="00526B7F" w:rsidP="001442DC">
            <w:pPr>
              <w:pStyle w:val="a7"/>
              <w:spacing w:before="0" w:beforeAutospacing="0" w:after="0" w:afterAutospacing="0"/>
              <w:jc w:val="both"/>
              <w:rPr>
                <w:rFonts w:ascii="Garamond" w:hAnsi="Garamond"/>
                <w:b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t>Бібліографія оформлюється за стандартом ВАК України (див. бюлетень ВАК №5</w:t>
            </w:r>
            <w:r>
              <w:rPr>
                <w:rFonts w:ascii="Garamond" w:hAnsi="Garamond"/>
                <w:b/>
                <w:sz w:val="22"/>
                <w:szCs w:val="22"/>
                <w:lang w:val="uk-UA"/>
              </w:rPr>
              <w:t>,</w:t>
            </w:r>
            <w:r w:rsidRPr="00770070">
              <w:rPr>
                <w:rFonts w:ascii="Garamond" w:hAnsi="Garamond"/>
                <w:b/>
                <w:sz w:val="22"/>
                <w:szCs w:val="22"/>
                <w:lang w:val="uk-UA"/>
              </w:rPr>
              <w:t xml:space="preserve"> 2009 р.) </w:t>
            </w:r>
          </w:p>
          <w:p w:rsidR="00526B7F" w:rsidRDefault="00526B7F" w:rsidP="001442DC">
            <w:pPr>
              <w:rPr>
                <w:rFonts w:ascii="Garamond" w:hAnsi="Garamond"/>
                <w:sz w:val="22"/>
                <w:szCs w:val="22"/>
                <w:lang w:val="uk-UA"/>
              </w:rPr>
            </w:pPr>
            <w:r>
              <w:rPr>
                <w:rFonts w:ascii="Garamond" w:hAnsi="Garamond"/>
                <w:sz w:val="22"/>
                <w:szCs w:val="22"/>
                <w:lang w:val="uk-UA"/>
              </w:rPr>
              <w:t>9</w:t>
            </w:r>
            <w:r w:rsidRPr="00445048">
              <w:rPr>
                <w:rFonts w:ascii="Garamond" w:hAnsi="Garamond"/>
                <w:sz w:val="22"/>
                <w:szCs w:val="22"/>
                <w:lang w:val="uk-UA"/>
              </w:rPr>
              <w:t>. Назва статті та прізвище автора українською, російською та англійською мовами.</w:t>
            </w:r>
          </w:p>
          <w:p w:rsidR="00526B7F" w:rsidRDefault="00526B7F" w:rsidP="001442DC">
            <w:pPr>
              <w:pStyle w:val="a7"/>
              <w:spacing w:before="0" w:beforeAutospacing="0" w:after="0" w:afterAutospacing="0"/>
              <w:rPr>
                <w:rFonts w:ascii="Garamond" w:hAnsi="Garamond"/>
                <w:sz w:val="22"/>
                <w:szCs w:val="22"/>
                <w:lang w:val="uk-UA"/>
              </w:rPr>
            </w:pPr>
            <w:r>
              <w:rPr>
                <w:rFonts w:ascii="Garamond" w:hAnsi="Garamond"/>
                <w:sz w:val="22"/>
                <w:szCs w:val="22"/>
                <w:lang w:val="uk-UA"/>
              </w:rPr>
              <w:t>10</w:t>
            </w:r>
            <w:r w:rsidRPr="00486B13">
              <w:rPr>
                <w:rFonts w:ascii="Garamond" w:hAnsi="Garamond"/>
                <w:sz w:val="22"/>
                <w:szCs w:val="22"/>
                <w:lang w:val="uk-UA"/>
              </w:rPr>
              <w:t>.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До статті додається анкета, що містить відомості про автора: П.І.Б., науковий ступінь, </w:t>
            </w:r>
            <w:r w:rsidR="00F81086">
              <w:rPr>
                <w:rFonts w:ascii="Garamond" w:hAnsi="Garamond"/>
                <w:sz w:val="22"/>
                <w:szCs w:val="22"/>
                <w:lang w:val="uk-UA"/>
              </w:rPr>
              <w:t>наукове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звання, посада, місце роботи, членство в САУ, поштова адреса, контактні телефони, факс, е-</w:t>
            </w:r>
            <w:proofErr w:type="spellStart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mail</w:t>
            </w:r>
            <w:proofErr w:type="spellEnd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.</w:t>
            </w:r>
          </w:p>
          <w:p w:rsidR="00526B7F" w:rsidRPr="00770070" w:rsidRDefault="00526B7F" w:rsidP="001442DC">
            <w:pPr>
              <w:pStyle w:val="a7"/>
              <w:spacing w:before="0" w:beforeAutospacing="0" w:after="0" w:afterAutospacing="0"/>
              <w:rPr>
                <w:rFonts w:ascii="Garamond" w:hAnsi="Garamond"/>
                <w:sz w:val="14"/>
                <w:szCs w:val="14"/>
                <w:lang w:val="uk-UA"/>
              </w:rPr>
            </w:pPr>
          </w:p>
          <w:p w:rsidR="00526B7F" w:rsidRPr="00770070" w:rsidRDefault="00526B7F" w:rsidP="001442DC">
            <w:pPr>
              <w:pStyle w:val="a7"/>
              <w:spacing w:before="0" w:beforeAutospacing="0" w:after="0" w:afterAutospacing="0"/>
              <w:jc w:val="center"/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  <w:t>При наборі тексту треба дотримуватися наступних вимог:</w:t>
            </w:r>
          </w:p>
          <w:p w:rsidR="00526B7F" w:rsidRPr="00770070" w:rsidRDefault="00526B7F" w:rsidP="00526B7F">
            <w:pPr>
              <w:numPr>
                <w:ilvl w:val="0"/>
                <w:numId w:val="4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pacing w:val="-4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pacing w:val="-4"/>
                <w:sz w:val="22"/>
                <w:szCs w:val="22"/>
                <w:lang w:val="uk-UA"/>
              </w:rPr>
              <w:t xml:space="preserve">Рисунки та діаграми повинні бути зроблені у додатку до </w:t>
            </w:r>
            <w:r w:rsidRPr="00084FBB">
              <w:rPr>
                <w:rStyle w:val="a8"/>
                <w:rFonts w:ascii="Garamond" w:hAnsi="Garamond"/>
                <w:b/>
                <w:iCs w:val="0"/>
                <w:spacing w:val="-4"/>
                <w:sz w:val="22"/>
                <w:szCs w:val="22"/>
                <w:lang w:val="uk-UA"/>
              </w:rPr>
              <w:t xml:space="preserve">Microsoft Word - Microsoft </w:t>
            </w:r>
            <w:proofErr w:type="spellStart"/>
            <w:r w:rsidRPr="00084FBB">
              <w:rPr>
                <w:rStyle w:val="a8"/>
                <w:rFonts w:ascii="Garamond" w:hAnsi="Garamond"/>
                <w:b/>
                <w:iCs w:val="0"/>
                <w:spacing w:val="-4"/>
                <w:sz w:val="22"/>
                <w:szCs w:val="22"/>
                <w:lang w:val="uk-UA"/>
              </w:rPr>
              <w:t>Graph</w:t>
            </w:r>
            <w:proofErr w:type="spellEnd"/>
            <w:r w:rsidRPr="00770070">
              <w:rPr>
                <w:rFonts w:ascii="Garamond" w:hAnsi="Garamond"/>
                <w:spacing w:val="-4"/>
                <w:sz w:val="22"/>
                <w:szCs w:val="22"/>
                <w:lang w:val="uk-UA"/>
              </w:rPr>
              <w:t>. Будь ласка, використовуйте для графіків та діаграм кольори від чорно до білого (можна додавати «штриховку» та «узори»).</w:t>
            </w:r>
          </w:p>
          <w:p w:rsidR="00526B7F" w:rsidRPr="00770070" w:rsidRDefault="00526B7F" w:rsidP="00526B7F">
            <w:pPr>
              <w:numPr>
                <w:ilvl w:val="0"/>
                <w:numId w:val="4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Шрифт - </w:t>
            </w:r>
            <w:proofErr w:type="spellStart"/>
            <w:r w:rsidRPr="00084FBB">
              <w:rPr>
                <w:rStyle w:val="a8"/>
                <w:rFonts w:ascii="Garamond" w:hAnsi="Garamond"/>
                <w:i w:val="0"/>
                <w:iCs w:val="0"/>
                <w:sz w:val="22"/>
                <w:szCs w:val="22"/>
                <w:lang w:val="uk-UA"/>
              </w:rPr>
              <w:t>TimesNewRoman</w:t>
            </w:r>
            <w:proofErr w:type="spellEnd"/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, розмір - 12, інтервал - 1,5</w:t>
            </w:r>
          </w:p>
          <w:p w:rsidR="00526B7F" w:rsidRPr="00770070" w:rsidRDefault="00526B7F" w:rsidP="00526B7F">
            <w:pPr>
              <w:numPr>
                <w:ilvl w:val="0"/>
                <w:numId w:val="4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Поля -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770070">
                <w:rPr>
                  <w:rFonts w:ascii="Garamond" w:hAnsi="Garamond"/>
                  <w:sz w:val="22"/>
                  <w:szCs w:val="22"/>
                  <w:lang w:val="uk-UA"/>
                </w:rPr>
                <w:t>2 см</w:t>
              </w:r>
            </w:smartTag>
          </w:p>
          <w:p w:rsidR="00526B7F" w:rsidRPr="00770070" w:rsidRDefault="00526B7F" w:rsidP="001442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Статті приймаються електронною поштою у текстовому редакторі </w:t>
            </w:r>
            <w:r w:rsidRPr="00084FBB">
              <w:rPr>
                <w:rFonts w:ascii="Garamond" w:hAnsi="Garamond"/>
                <w:b/>
                <w:i/>
                <w:iCs/>
                <w:sz w:val="22"/>
                <w:szCs w:val="22"/>
                <w:lang w:val="uk-UA"/>
              </w:rPr>
              <w:t>Microsoft Word</w:t>
            </w:r>
            <w:r w:rsidR="00951247">
              <w:rPr>
                <w:rFonts w:ascii="Garamond" w:hAnsi="Garamond"/>
                <w:iCs/>
                <w:sz w:val="22"/>
                <w:szCs w:val="22"/>
                <w:lang w:val="uk-UA"/>
              </w:rPr>
              <w:t>.</w:t>
            </w:r>
          </w:p>
          <w:p w:rsidR="00526B7F" w:rsidRPr="00084FBB" w:rsidRDefault="00526B7F" w:rsidP="001442DC">
            <w:pPr>
              <w:spacing w:after="80"/>
              <w:jc w:val="both"/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</w:pPr>
            <w:r w:rsidRPr="00084FBB"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  <w:t xml:space="preserve">До друку </w:t>
            </w:r>
            <w:proofErr w:type="spellStart"/>
            <w:r w:rsidRPr="00084FBB"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  <w:t>прийматимуться</w:t>
            </w:r>
            <w:proofErr w:type="spellEnd"/>
            <w:r w:rsidRPr="00084FBB">
              <w:rPr>
                <w:rFonts w:ascii="Garamond" w:hAnsi="Garamond"/>
                <w:b/>
                <w:i/>
                <w:sz w:val="22"/>
                <w:szCs w:val="22"/>
                <w:lang w:val="uk-UA"/>
              </w:rPr>
              <w:t xml:space="preserve"> лише наукові статті, які мають такі необхідні структурні елементи:</w:t>
            </w:r>
          </w:p>
          <w:p w:rsidR="00526B7F" w:rsidRPr="00770070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pacing w:val="-4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pacing w:val="-4"/>
                <w:sz w:val="22"/>
                <w:szCs w:val="22"/>
                <w:lang w:val="uk-UA"/>
              </w:rPr>
              <w:t>Постановка проблеми в загальному вигляді та її зв'язок із важливими науковими чи практичними завданнями.</w:t>
            </w:r>
          </w:p>
          <w:p w:rsidR="00526B7F" w:rsidRPr="00770070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Аналіз останніх досліджень і публікацій, в яких започатковано розв'язання даної проблеми і на які спирається автор; виділення невирішених раніше частин загальної проблеми, яким присвячується стаття.</w:t>
            </w:r>
          </w:p>
          <w:p w:rsidR="00526B7F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Формулювання мет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>и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статті;</w:t>
            </w:r>
          </w:p>
          <w:p w:rsidR="00526B7F" w:rsidRPr="00770070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>
              <w:rPr>
                <w:rFonts w:ascii="Garamond" w:hAnsi="Garamond"/>
                <w:sz w:val="22"/>
                <w:szCs w:val="22"/>
                <w:lang w:val="uk-UA"/>
              </w:rPr>
              <w:t>Опис методології дослідження</w:t>
            </w:r>
          </w:p>
          <w:p w:rsidR="00526B7F" w:rsidRPr="00770070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rFonts w:ascii="Garamond" w:hAnsi="Garamond"/>
                <w:sz w:val="22"/>
                <w:szCs w:val="22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>Виклад основного матеріалу дослідження з повним обґрунтуванням отриманих наукових результатів.</w:t>
            </w:r>
          </w:p>
          <w:p w:rsidR="00526B7F" w:rsidRPr="0094627B" w:rsidRDefault="00526B7F" w:rsidP="00526B7F">
            <w:pPr>
              <w:numPr>
                <w:ilvl w:val="0"/>
                <w:numId w:val="3"/>
              </w:numPr>
              <w:tabs>
                <w:tab w:val="clear" w:pos="720"/>
                <w:tab w:val="num" w:pos="374"/>
              </w:tabs>
              <w:ind w:left="0" w:firstLine="0"/>
              <w:jc w:val="both"/>
              <w:rPr>
                <w:b/>
                <w:bCs/>
                <w:spacing w:val="-4"/>
                <w:lang w:val="uk-UA"/>
              </w:rPr>
            </w:pP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Висновки з даного дослідження і перспективи подальших розвідок 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>в</w:t>
            </w:r>
            <w:r w:rsidR="0094627B">
              <w:rPr>
                <w:rFonts w:ascii="Garamond" w:hAnsi="Garamond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  <w:lang w:val="uk-UA"/>
              </w:rPr>
              <w:t>обраному</w:t>
            </w:r>
            <w:r w:rsidRPr="00770070">
              <w:rPr>
                <w:rFonts w:ascii="Garamond" w:hAnsi="Garamond"/>
                <w:sz w:val="22"/>
                <w:szCs w:val="22"/>
                <w:lang w:val="uk-UA"/>
              </w:rPr>
              <w:t xml:space="preserve"> напрямі.</w:t>
            </w:r>
          </w:p>
          <w:p w:rsidR="000D5816" w:rsidRPr="00666A9F" w:rsidRDefault="000D5816" w:rsidP="0094627B">
            <w:pPr>
              <w:jc w:val="both"/>
              <w:rPr>
                <w:sz w:val="16"/>
                <w:szCs w:val="16"/>
                <w:lang w:val="ru-RU"/>
              </w:rPr>
            </w:pPr>
          </w:p>
          <w:p w:rsidR="0094627B" w:rsidRPr="000D5816" w:rsidRDefault="000D5816" w:rsidP="00F81086">
            <w:pPr>
              <w:jc w:val="both"/>
              <w:rPr>
                <w:rStyle w:val="h2b"/>
                <w:b/>
                <w:bCs/>
                <w:spacing w:val="-4"/>
                <w:lang w:val="uk-UA"/>
              </w:rPr>
            </w:pPr>
            <w:r w:rsidRPr="00F81086">
              <w:rPr>
                <w:szCs w:val="24"/>
                <w:lang w:val="uk-UA"/>
              </w:rPr>
              <w:t>Автори статей несуть відповідальність за достовірність наведених у статті даних</w:t>
            </w:r>
            <w:r w:rsidR="00F81086">
              <w:rPr>
                <w:szCs w:val="24"/>
                <w:lang w:val="uk-UA"/>
              </w:rPr>
              <w:t>,</w:t>
            </w:r>
            <w:r w:rsidRPr="00F81086">
              <w:rPr>
                <w:szCs w:val="24"/>
                <w:lang w:val="uk-UA"/>
              </w:rPr>
              <w:t xml:space="preserve"> результатів </w:t>
            </w:r>
            <w:r w:rsidR="00F81086">
              <w:rPr>
                <w:szCs w:val="24"/>
                <w:lang w:val="uk-UA"/>
              </w:rPr>
              <w:t>дослідження</w:t>
            </w:r>
            <w:r w:rsidRPr="00F81086">
              <w:rPr>
                <w:szCs w:val="24"/>
                <w:lang w:val="uk-UA"/>
              </w:rPr>
              <w:t xml:space="preserve"> </w:t>
            </w:r>
            <w:r w:rsidR="00F81086">
              <w:rPr>
                <w:szCs w:val="24"/>
                <w:lang w:val="uk-UA"/>
              </w:rPr>
              <w:t>та</w:t>
            </w:r>
            <w:r w:rsidRPr="00F81086">
              <w:rPr>
                <w:szCs w:val="24"/>
                <w:lang w:val="uk-UA"/>
              </w:rPr>
              <w:t xml:space="preserve"> обґрунтованість зроблених висновків, а також за порушення авторських прав </w:t>
            </w:r>
            <w:r w:rsidR="00F81086">
              <w:rPr>
                <w:szCs w:val="24"/>
                <w:lang w:val="uk-UA"/>
              </w:rPr>
              <w:t>при</w:t>
            </w:r>
            <w:r w:rsidRPr="00F81086">
              <w:rPr>
                <w:szCs w:val="24"/>
                <w:lang w:val="uk-UA"/>
              </w:rPr>
              <w:t xml:space="preserve"> використанн</w:t>
            </w:r>
            <w:r w:rsidR="00F81086">
              <w:rPr>
                <w:szCs w:val="24"/>
                <w:lang w:val="uk-UA"/>
              </w:rPr>
              <w:t>і</w:t>
            </w:r>
            <w:r w:rsidRPr="00F81086">
              <w:rPr>
                <w:szCs w:val="24"/>
                <w:lang w:val="uk-UA"/>
              </w:rPr>
              <w:t xml:space="preserve"> зовнішніх матеріалів</w:t>
            </w:r>
            <w:r w:rsidR="00F81086">
              <w:rPr>
                <w:szCs w:val="24"/>
                <w:lang w:val="uk-UA"/>
              </w:rPr>
              <w:t>.</w:t>
            </w:r>
            <w:r w:rsidRPr="00F81086">
              <w:rPr>
                <w:szCs w:val="24"/>
                <w:lang w:val="uk-UA"/>
              </w:rPr>
              <w:t xml:space="preserve"> Подаючи статтю до редакції, автори тим самим засвідчують, що під час проведення дослідження і підготовки статті вони дотри</w:t>
            </w:r>
            <w:r w:rsidR="00F81086">
              <w:rPr>
                <w:szCs w:val="24"/>
                <w:lang w:val="uk-UA"/>
              </w:rPr>
              <w:t>мувались етичних вимог, зокрема</w:t>
            </w:r>
            <w:r w:rsidRPr="00F81086">
              <w:rPr>
                <w:szCs w:val="24"/>
                <w:lang w:val="uk-UA"/>
              </w:rPr>
              <w:t xml:space="preserve"> Кодексу етики Міжнародної соціологічної асоціації (</w:t>
            </w:r>
            <w:r w:rsidRPr="00F81086">
              <w:rPr>
                <w:szCs w:val="24"/>
              </w:rPr>
              <w:t>ISA</w:t>
            </w:r>
            <w:r w:rsidRPr="00F81086">
              <w:rPr>
                <w:szCs w:val="24"/>
                <w:lang w:val="uk-UA"/>
              </w:rPr>
              <w:t>) (</w:t>
            </w:r>
            <w:hyperlink r:id="rId15" w:history="1">
              <w:r w:rsidR="00F81086" w:rsidRPr="006359CD">
                <w:rPr>
                  <w:rStyle w:val="a3"/>
                  <w:szCs w:val="24"/>
                </w:rPr>
                <w:t>http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://</w:t>
              </w:r>
              <w:r w:rsidR="00F81086" w:rsidRPr="006359CD">
                <w:rPr>
                  <w:rStyle w:val="a3"/>
                  <w:szCs w:val="24"/>
                </w:rPr>
                <w:t>www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.</w:t>
              </w:r>
              <w:r w:rsidR="00F81086" w:rsidRPr="006359CD">
                <w:rPr>
                  <w:rStyle w:val="a3"/>
                  <w:szCs w:val="24"/>
                </w:rPr>
                <w:t>isa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-</w:t>
              </w:r>
              <w:r w:rsidR="00F81086" w:rsidRPr="006359CD">
                <w:rPr>
                  <w:rStyle w:val="a3"/>
                  <w:szCs w:val="24"/>
                </w:rPr>
                <w:t>sociology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.</w:t>
              </w:r>
              <w:r w:rsidR="00F81086" w:rsidRPr="006359CD">
                <w:rPr>
                  <w:rStyle w:val="a3"/>
                  <w:szCs w:val="24"/>
                </w:rPr>
                <w:t>org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/</w:t>
              </w:r>
              <w:r w:rsidR="00F81086" w:rsidRPr="006359CD">
                <w:rPr>
                  <w:rStyle w:val="a3"/>
                  <w:szCs w:val="24"/>
                </w:rPr>
                <w:t>about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/</w:t>
              </w:r>
              <w:r w:rsidR="00F81086" w:rsidRPr="006359CD">
                <w:rPr>
                  <w:rStyle w:val="a3"/>
                  <w:szCs w:val="24"/>
                </w:rPr>
                <w:t>isa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_</w:t>
              </w:r>
              <w:r w:rsidR="00F81086" w:rsidRPr="006359CD">
                <w:rPr>
                  <w:rStyle w:val="a3"/>
                  <w:szCs w:val="24"/>
                </w:rPr>
                <w:t>code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_</w:t>
              </w:r>
              <w:r w:rsidR="00F81086" w:rsidRPr="006359CD">
                <w:rPr>
                  <w:rStyle w:val="a3"/>
                  <w:szCs w:val="24"/>
                </w:rPr>
                <w:t>of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_</w:t>
              </w:r>
              <w:r w:rsidR="00F81086" w:rsidRPr="006359CD">
                <w:rPr>
                  <w:rStyle w:val="a3"/>
                  <w:szCs w:val="24"/>
                </w:rPr>
                <w:t>ethics</w:t>
              </w:r>
              <w:r w:rsidR="00F81086" w:rsidRPr="006359CD">
                <w:rPr>
                  <w:rStyle w:val="a3"/>
                  <w:szCs w:val="24"/>
                  <w:lang w:val="uk-UA"/>
                </w:rPr>
                <w:t>.</w:t>
              </w:r>
              <w:r w:rsidR="00F81086" w:rsidRPr="006359CD">
                <w:rPr>
                  <w:rStyle w:val="a3"/>
                  <w:szCs w:val="24"/>
                </w:rPr>
                <w:t>htm</w:t>
              </w:r>
            </w:hyperlink>
            <w:r w:rsidRPr="00F81086">
              <w:rPr>
                <w:szCs w:val="24"/>
                <w:lang w:val="uk-UA"/>
              </w:rPr>
              <w:t>),</w:t>
            </w:r>
            <w:r w:rsidR="00F81086">
              <w:rPr>
                <w:szCs w:val="24"/>
                <w:lang w:val="uk-UA"/>
              </w:rPr>
              <w:t xml:space="preserve"> 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>Кодекс</w:t>
            </w:r>
            <w:r w:rsidR="00F81086">
              <w:rPr>
                <w:bCs/>
                <w:color w:val="000000"/>
                <w:shd w:val="clear" w:color="auto" w:fill="FFFFFF"/>
                <w:lang w:val="uk-UA"/>
              </w:rPr>
              <w:t>у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 xml:space="preserve"> профес</w:t>
            </w:r>
            <w:r w:rsidR="00F81086">
              <w:rPr>
                <w:bCs/>
                <w:color w:val="000000"/>
                <w:shd w:val="clear" w:color="auto" w:fill="FFFFFF"/>
                <w:lang w:val="uk-UA"/>
              </w:rPr>
              <w:t>ій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>н</w:t>
            </w:r>
            <w:r w:rsidR="00F81086">
              <w:rPr>
                <w:bCs/>
                <w:color w:val="000000"/>
                <w:shd w:val="clear" w:color="auto" w:fill="FFFFFF"/>
                <w:lang w:val="uk-UA"/>
              </w:rPr>
              <w:t>ої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r w:rsidR="00F81086">
              <w:rPr>
                <w:bCs/>
                <w:color w:val="000000"/>
                <w:shd w:val="clear" w:color="auto" w:fill="FFFFFF"/>
                <w:lang w:val="uk-UA"/>
              </w:rPr>
              <w:t>е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>тики соц</w:t>
            </w:r>
            <w:r w:rsidR="00F81086">
              <w:rPr>
                <w:bCs/>
                <w:color w:val="000000"/>
                <w:shd w:val="clear" w:color="auto" w:fill="FFFFFF"/>
                <w:lang w:val="uk-UA"/>
              </w:rPr>
              <w:t>і</w:t>
            </w:r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>олога (САУ) (</w:t>
            </w:r>
            <w:hyperlink r:id="rId16" w:history="1"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http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://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www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.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sau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.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kiev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.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ua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/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codex</w:t>
              </w:r>
              <w:r w:rsidR="00F81086" w:rsidRPr="006359CD">
                <w:rPr>
                  <w:rStyle w:val="a3"/>
                  <w:bCs/>
                  <w:shd w:val="clear" w:color="auto" w:fill="FFFFFF"/>
                  <w:lang w:val="uk-UA"/>
                </w:rPr>
                <w:t>.</w:t>
              </w:r>
              <w:proofErr w:type="spellStart"/>
              <w:r w:rsidR="00F81086" w:rsidRPr="006359CD">
                <w:rPr>
                  <w:rStyle w:val="a3"/>
                  <w:bCs/>
                  <w:shd w:val="clear" w:color="auto" w:fill="FFFFFF"/>
                  <w:lang w:val="ru-RU"/>
                </w:rPr>
                <w:t>html</w:t>
              </w:r>
              <w:proofErr w:type="spellEnd"/>
            </w:hyperlink>
            <w:r w:rsidR="00F81086" w:rsidRPr="00F81086">
              <w:rPr>
                <w:bCs/>
                <w:color w:val="000000"/>
                <w:shd w:val="clear" w:color="auto" w:fill="FFFFFF"/>
                <w:lang w:val="uk-UA"/>
              </w:rPr>
              <w:t>),</w:t>
            </w:r>
            <w:r w:rsidR="00F81086" w:rsidRPr="00F81086">
              <w:rPr>
                <w:szCs w:val="24"/>
                <w:lang w:val="uk-UA"/>
              </w:rPr>
              <w:t xml:space="preserve"> </w:t>
            </w:r>
            <w:r w:rsidRPr="00F81086">
              <w:rPr>
                <w:szCs w:val="24"/>
                <w:lang w:val="uk-UA"/>
              </w:rPr>
              <w:t>а матеріали, які вони подають, є оригінальними і раніше не публікувались.</w:t>
            </w:r>
          </w:p>
        </w:tc>
      </w:tr>
    </w:tbl>
    <w:p w:rsidR="00714D07" w:rsidRDefault="00714D07" w:rsidP="00033AFA">
      <w:pPr>
        <w:jc w:val="both"/>
        <w:rPr>
          <w:b/>
        </w:rPr>
      </w:pPr>
      <w:bookmarkStart w:id="0" w:name="_GoBack"/>
      <w:bookmarkEnd w:id="0"/>
    </w:p>
    <w:sectPr w:rsidR="00714D07" w:rsidSect="00831561">
      <w:footerReference w:type="even" r:id="rId17"/>
      <w:footerReference w:type="default" r:id="rId18"/>
      <w:pgSz w:w="11906" w:h="16838"/>
      <w:pgMar w:top="709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14" w:rsidRDefault="001E5E14">
      <w:r>
        <w:separator/>
      </w:r>
    </w:p>
  </w:endnote>
  <w:endnote w:type="continuationSeparator" w:id="0">
    <w:p w:rsidR="001E5E14" w:rsidRDefault="001E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463" w:rsidRDefault="006323A9" w:rsidP="00933D7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36463" w:rsidRDefault="001E5E1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463" w:rsidRDefault="006323A9" w:rsidP="00933D7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E4B3A">
      <w:rPr>
        <w:rStyle w:val="a6"/>
        <w:noProof/>
      </w:rPr>
      <w:t>3</w:t>
    </w:r>
    <w:r>
      <w:rPr>
        <w:rStyle w:val="a6"/>
      </w:rPr>
      <w:fldChar w:fldCharType="end"/>
    </w:r>
  </w:p>
  <w:p w:rsidR="00736463" w:rsidRDefault="001E5E1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14" w:rsidRDefault="001E5E14">
      <w:r>
        <w:separator/>
      </w:r>
    </w:p>
  </w:footnote>
  <w:footnote w:type="continuationSeparator" w:id="0">
    <w:p w:rsidR="001E5E14" w:rsidRDefault="001E5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D154D"/>
    <w:multiLevelType w:val="hybridMultilevel"/>
    <w:tmpl w:val="BA805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E057DF"/>
    <w:multiLevelType w:val="multilevel"/>
    <w:tmpl w:val="AD82D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476322"/>
    <w:multiLevelType w:val="hybridMultilevel"/>
    <w:tmpl w:val="F79CB1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4D7307"/>
    <w:multiLevelType w:val="hybridMultilevel"/>
    <w:tmpl w:val="15082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1D82A97"/>
    <w:multiLevelType w:val="multilevel"/>
    <w:tmpl w:val="C270C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ECF"/>
    <w:rsid w:val="00033AFA"/>
    <w:rsid w:val="000D5816"/>
    <w:rsid w:val="001E5E14"/>
    <w:rsid w:val="001F6CF0"/>
    <w:rsid w:val="00526B7F"/>
    <w:rsid w:val="006323A9"/>
    <w:rsid w:val="00666A9F"/>
    <w:rsid w:val="006D6ECF"/>
    <w:rsid w:val="00714D07"/>
    <w:rsid w:val="00831561"/>
    <w:rsid w:val="00894828"/>
    <w:rsid w:val="0094627B"/>
    <w:rsid w:val="00951247"/>
    <w:rsid w:val="0098637A"/>
    <w:rsid w:val="009B6F02"/>
    <w:rsid w:val="009C5206"/>
    <w:rsid w:val="00A74A9F"/>
    <w:rsid w:val="00AB5954"/>
    <w:rsid w:val="00AE4B3A"/>
    <w:rsid w:val="00AF51FD"/>
    <w:rsid w:val="00B2528A"/>
    <w:rsid w:val="00BF4404"/>
    <w:rsid w:val="00D40872"/>
    <w:rsid w:val="00E66D51"/>
    <w:rsid w:val="00F81086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link w:val="10"/>
    <w:qFormat/>
    <w:rsid w:val="006D6ECF"/>
    <w:pPr>
      <w:spacing w:after="225"/>
      <w:outlineLvl w:val="0"/>
    </w:pPr>
    <w:rPr>
      <w:kern w:val="36"/>
      <w:sz w:val="36"/>
      <w:szCs w:val="36"/>
      <w:lang w:val="ru-RU" w:eastAsia="ru-RU"/>
    </w:rPr>
  </w:style>
  <w:style w:type="paragraph" w:styleId="2">
    <w:name w:val="heading 2"/>
    <w:basedOn w:val="a"/>
    <w:link w:val="20"/>
    <w:qFormat/>
    <w:rsid w:val="006D6ECF"/>
    <w:pPr>
      <w:spacing w:before="100" w:beforeAutospacing="1" w:after="450"/>
      <w:outlineLvl w:val="1"/>
    </w:pPr>
    <w:rPr>
      <w:color w:val="666666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6ECF"/>
    <w:rPr>
      <w:rFonts w:ascii="Times New Roman" w:eastAsia="Times New Roman" w:hAnsi="Times New Roman" w:cs="Times New Roman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6D6ECF"/>
    <w:rPr>
      <w:rFonts w:ascii="Times New Roman" w:eastAsia="Times New Roman" w:hAnsi="Times New Roman" w:cs="Times New Roman"/>
      <w:color w:val="666666"/>
      <w:sz w:val="28"/>
      <w:szCs w:val="28"/>
      <w:lang w:eastAsia="ru-RU"/>
    </w:rPr>
  </w:style>
  <w:style w:type="character" w:styleId="a3">
    <w:name w:val="Hyperlink"/>
    <w:rsid w:val="006D6ECF"/>
    <w:rPr>
      <w:color w:val="0000FF"/>
      <w:u w:val="single"/>
    </w:rPr>
  </w:style>
  <w:style w:type="character" w:customStyle="1" w:styleId="h2b">
    <w:name w:val="h2b"/>
    <w:basedOn w:val="a0"/>
    <w:rsid w:val="006D6ECF"/>
  </w:style>
  <w:style w:type="paragraph" w:styleId="a4">
    <w:name w:val="footer"/>
    <w:basedOn w:val="a"/>
    <w:link w:val="a5"/>
    <w:rsid w:val="006D6E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D6EC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page number"/>
    <w:basedOn w:val="a0"/>
    <w:rsid w:val="006D6ECF"/>
  </w:style>
  <w:style w:type="paragraph" w:styleId="a7">
    <w:name w:val="Normal (Web)"/>
    <w:basedOn w:val="a"/>
    <w:rsid w:val="006D6ECF"/>
    <w:pPr>
      <w:spacing w:before="100" w:beforeAutospacing="1" w:after="100" w:afterAutospacing="1"/>
    </w:pPr>
    <w:rPr>
      <w:rFonts w:eastAsia="Calibri"/>
      <w:sz w:val="24"/>
      <w:szCs w:val="24"/>
      <w:lang w:val="ru-RU" w:eastAsia="ru-RU"/>
    </w:rPr>
  </w:style>
  <w:style w:type="character" w:styleId="a8">
    <w:name w:val="Emphasis"/>
    <w:qFormat/>
    <w:rsid w:val="006D6ECF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D6E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EC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link w:val="10"/>
    <w:qFormat/>
    <w:rsid w:val="006D6ECF"/>
    <w:pPr>
      <w:spacing w:after="225"/>
      <w:outlineLvl w:val="0"/>
    </w:pPr>
    <w:rPr>
      <w:kern w:val="36"/>
      <w:sz w:val="36"/>
      <w:szCs w:val="36"/>
      <w:lang w:val="ru-RU" w:eastAsia="ru-RU"/>
    </w:rPr>
  </w:style>
  <w:style w:type="paragraph" w:styleId="2">
    <w:name w:val="heading 2"/>
    <w:basedOn w:val="a"/>
    <w:link w:val="20"/>
    <w:qFormat/>
    <w:rsid w:val="006D6ECF"/>
    <w:pPr>
      <w:spacing w:before="100" w:beforeAutospacing="1" w:after="450"/>
      <w:outlineLvl w:val="1"/>
    </w:pPr>
    <w:rPr>
      <w:color w:val="666666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6ECF"/>
    <w:rPr>
      <w:rFonts w:ascii="Times New Roman" w:eastAsia="Times New Roman" w:hAnsi="Times New Roman" w:cs="Times New Roman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6D6ECF"/>
    <w:rPr>
      <w:rFonts w:ascii="Times New Roman" w:eastAsia="Times New Roman" w:hAnsi="Times New Roman" w:cs="Times New Roman"/>
      <w:color w:val="666666"/>
      <w:sz w:val="28"/>
      <w:szCs w:val="28"/>
      <w:lang w:eastAsia="ru-RU"/>
    </w:rPr>
  </w:style>
  <w:style w:type="character" w:styleId="a3">
    <w:name w:val="Hyperlink"/>
    <w:rsid w:val="006D6ECF"/>
    <w:rPr>
      <w:color w:val="0000FF"/>
      <w:u w:val="single"/>
    </w:rPr>
  </w:style>
  <w:style w:type="character" w:customStyle="1" w:styleId="h2b">
    <w:name w:val="h2b"/>
    <w:basedOn w:val="a0"/>
    <w:rsid w:val="006D6ECF"/>
  </w:style>
  <w:style w:type="paragraph" w:styleId="a4">
    <w:name w:val="footer"/>
    <w:basedOn w:val="a"/>
    <w:link w:val="a5"/>
    <w:rsid w:val="006D6E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D6EC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page number"/>
    <w:basedOn w:val="a0"/>
    <w:rsid w:val="006D6ECF"/>
  </w:style>
  <w:style w:type="paragraph" w:styleId="a7">
    <w:name w:val="Normal (Web)"/>
    <w:basedOn w:val="a"/>
    <w:rsid w:val="006D6ECF"/>
    <w:pPr>
      <w:spacing w:before="100" w:beforeAutospacing="1" w:after="100" w:afterAutospacing="1"/>
    </w:pPr>
    <w:rPr>
      <w:rFonts w:eastAsia="Calibri"/>
      <w:sz w:val="24"/>
      <w:szCs w:val="24"/>
      <w:lang w:val="ru-RU" w:eastAsia="ru-RU"/>
    </w:rPr>
  </w:style>
  <w:style w:type="character" w:styleId="a8">
    <w:name w:val="Emphasis"/>
    <w:qFormat/>
    <w:rsid w:val="006D6ECF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D6E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EC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ocioedition@karazin.ua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lga.kutsenko.ua28@gmai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sau.kiev.ua/codex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okuryanska@karazin.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a-sociology.org/about/isa_code_of_ethics.htm" TargetMode="External"/><Relationship Id="rId10" Type="http://schemas.openxmlformats.org/officeDocument/2006/relationships/hyperlink" Target="mailto:sokuryanska@karazin.u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ocioedition@karazin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Остроухова</dc:creator>
  <cp:lastModifiedBy>Анна С. Остроухова</cp:lastModifiedBy>
  <cp:revision>15</cp:revision>
  <dcterms:created xsi:type="dcterms:W3CDTF">2017-02-21T11:56:00Z</dcterms:created>
  <dcterms:modified xsi:type="dcterms:W3CDTF">2017-03-09T14:15:00Z</dcterms:modified>
</cp:coreProperties>
</file>