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62"/>
        <w:tblW w:w="10789" w:type="dxa"/>
        <w:tblBorders>
          <w:bottom w:val="single" w:sz="4" w:space="0" w:color="auto"/>
        </w:tblBorders>
        <w:tblLayout w:type="fixed"/>
        <w:tblLook w:val="00A0"/>
      </w:tblPr>
      <w:tblGrid>
        <w:gridCol w:w="2972"/>
        <w:gridCol w:w="2555"/>
        <w:gridCol w:w="2472"/>
        <w:gridCol w:w="2790"/>
      </w:tblGrid>
      <w:tr w:rsidR="00822946" w:rsidRPr="00D036B7" w:rsidTr="007A5974">
        <w:trPr>
          <w:trHeight w:val="453"/>
        </w:trPr>
        <w:tc>
          <w:tcPr>
            <w:tcW w:w="2972" w:type="dxa"/>
            <w:tcBorders>
              <w:bottom w:val="thinThickThinSmallGap" w:sz="24" w:space="0" w:color="auto"/>
            </w:tcBorders>
          </w:tcPr>
          <w:p w:rsidR="00822946" w:rsidRPr="004634CC" w:rsidRDefault="00822946" w:rsidP="007A5974">
            <w:pPr>
              <w:spacing w:after="0" w:line="240" w:lineRule="auto"/>
              <w:jc w:val="center"/>
              <w:rPr>
                <w:rFonts w:ascii="Cambria" w:hAnsi="Cambria"/>
                <w:sz w:val="24"/>
                <w:szCs w:val="24"/>
                <w:lang w:val="uk-UA"/>
              </w:rPr>
            </w:pPr>
            <w:r w:rsidRPr="00536F04">
              <w:rPr>
                <w:rFonts w:ascii="Cambria" w:hAnsi="Cambria"/>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style="width:129.75pt;height:116.25pt;visibility:visible">
                  <v:imagedata r:id="rId5" o:title=""/>
                </v:shape>
              </w:pict>
            </w:r>
          </w:p>
        </w:tc>
        <w:tc>
          <w:tcPr>
            <w:tcW w:w="2555" w:type="dxa"/>
            <w:tcBorders>
              <w:bottom w:val="thinThickThinSmallGap" w:sz="24" w:space="0" w:color="auto"/>
            </w:tcBorders>
          </w:tcPr>
          <w:p w:rsidR="00822946" w:rsidRPr="004634CC" w:rsidRDefault="00822946" w:rsidP="007A5974">
            <w:pPr>
              <w:spacing w:after="0" w:line="240" w:lineRule="auto"/>
              <w:jc w:val="center"/>
              <w:rPr>
                <w:rFonts w:ascii="Cambria" w:hAnsi="Cambria"/>
                <w:sz w:val="24"/>
                <w:szCs w:val="24"/>
                <w:lang w:val="uk-UA"/>
              </w:rPr>
            </w:pPr>
            <w:r w:rsidRPr="004479C7">
              <w:rPr>
                <w:rFonts w:ascii="Cambria" w:hAnsi="Cambria"/>
                <w:sz w:val="24"/>
                <w:szCs w:val="24"/>
                <w:lang w:val="uk-UA"/>
              </w:rPr>
              <w:pict>
                <v:shape id="_x0000_i1026" type="#_x0000_t75" alt="" style="width:111pt;height:113.25pt">
                  <v:imagedata r:id="rId6" r:href="rId7"/>
                </v:shape>
              </w:pict>
            </w:r>
          </w:p>
        </w:tc>
        <w:tc>
          <w:tcPr>
            <w:tcW w:w="2472" w:type="dxa"/>
            <w:tcBorders>
              <w:bottom w:val="thinThickThinSmallGap" w:sz="24" w:space="0" w:color="auto"/>
            </w:tcBorders>
          </w:tcPr>
          <w:p w:rsidR="00822946" w:rsidRPr="004634CC" w:rsidRDefault="00822946" w:rsidP="007A5974">
            <w:pPr>
              <w:spacing w:after="0" w:line="240" w:lineRule="auto"/>
              <w:jc w:val="center"/>
              <w:rPr>
                <w:rFonts w:ascii="Cambria" w:hAnsi="Cambria"/>
                <w:sz w:val="24"/>
                <w:szCs w:val="24"/>
                <w:lang w:val="uk-UA"/>
              </w:rPr>
            </w:pPr>
            <w:r w:rsidRPr="00536F04">
              <w:rPr>
                <w:rFonts w:ascii="Cambria" w:hAnsi="Cambria"/>
                <w:noProof/>
                <w:sz w:val="24"/>
                <w:szCs w:val="24"/>
              </w:rPr>
              <w:pict>
                <v:shape id="Рисунок 2" o:spid="_x0000_i1027" type="#_x0000_t75" alt="http://project.fundiveurope.eu/wp-content/uploads/logo-UW-Kontur.jpg" style="width:111pt;height:110.25pt;visibility:visible">
                  <v:imagedata r:id="rId8" o:title=""/>
                </v:shape>
              </w:pict>
            </w:r>
          </w:p>
        </w:tc>
        <w:tc>
          <w:tcPr>
            <w:tcW w:w="2790" w:type="dxa"/>
            <w:tcBorders>
              <w:bottom w:val="thinThickThinSmallGap" w:sz="24" w:space="0" w:color="auto"/>
            </w:tcBorders>
          </w:tcPr>
          <w:p w:rsidR="00822946" w:rsidRPr="004634CC" w:rsidRDefault="00822946" w:rsidP="007A5974">
            <w:pPr>
              <w:spacing w:after="0" w:line="240" w:lineRule="auto"/>
              <w:jc w:val="center"/>
              <w:rPr>
                <w:rFonts w:ascii="Cambria" w:hAnsi="Cambria"/>
                <w:sz w:val="24"/>
                <w:szCs w:val="24"/>
                <w:lang w:val="uk-UA"/>
              </w:rPr>
            </w:pPr>
            <w:r w:rsidRPr="00536F04">
              <w:rPr>
                <w:rFonts w:ascii="Cambria" w:hAnsi="Cambria"/>
                <w:noProof/>
                <w:sz w:val="24"/>
                <w:szCs w:val="24"/>
              </w:rPr>
              <w:pict>
                <v:shape id="Рисунок 1" o:spid="_x0000_i1028" type="#_x0000_t75" alt="https://scontent-frt3-1.xx.fbcdn.net/v/t1.0-1/c18.0.160.160/p160x160/427645_151926551622742_836817630_n.jpg?oh=cf3ad1ca675cbc0c5dd68303f5d23cef&amp;oe=588976A1" style="width:120pt;height:109.5pt;visibility:visible">
                  <v:imagedata r:id="rId9" o:title=""/>
                </v:shape>
              </w:pict>
            </w:r>
          </w:p>
        </w:tc>
      </w:tr>
    </w:tbl>
    <w:p w:rsidR="00822946" w:rsidRDefault="00822946" w:rsidP="00D036B7">
      <w:pPr>
        <w:spacing w:line="360" w:lineRule="auto"/>
      </w:pPr>
    </w:p>
    <w:p w:rsidR="00822946" w:rsidRDefault="00822946" w:rsidP="008E7622">
      <w:pPr>
        <w:spacing w:after="0"/>
        <w:jc w:val="center"/>
        <w:rPr>
          <w:rFonts w:ascii="Cambria" w:hAnsi="Cambria"/>
          <w:sz w:val="24"/>
          <w:szCs w:val="24"/>
          <w:lang w:val="en-US"/>
        </w:rPr>
      </w:pPr>
      <w:smartTag w:uri="urn:schemas-microsoft-com:office:smarttags" w:element="PlaceType">
        <w:r>
          <w:rPr>
            <w:rFonts w:ascii="Cambria" w:hAnsi="Cambria"/>
            <w:sz w:val="24"/>
            <w:szCs w:val="24"/>
            <w:lang w:val="en-US"/>
          </w:rPr>
          <w:t>INSTITUTE</w:t>
        </w:r>
      </w:smartTag>
      <w:r>
        <w:rPr>
          <w:rFonts w:ascii="Cambria" w:hAnsi="Cambria"/>
          <w:sz w:val="24"/>
          <w:szCs w:val="24"/>
          <w:lang w:val="en-US"/>
        </w:rPr>
        <w:t xml:space="preserve"> OF </w:t>
      </w:r>
      <w:smartTag w:uri="urn:schemas-microsoft-com:office:smarttags" w:element="PlaceName">
        <w:r>
          <w:rPr>
            <w:rFonts w:ascii="Cambria" w:hAnsi="Cambria"/>
            <w:sz w:val="24"/>
            <w:szCs w:val="24"/>
            <w:lang w:val="en-US"/>
          </w:rPr>
          <w:t>SOCIAL SCIENCES</w:t>
        </w:r>
      </w:smartTag>
      <w:r>
        <w:rPr>
          <w:rFonts w:ascii="Cambria" w:hAnsi="Cambria"/>
          <w:sz w:val="24"/>
          <w:szCs w:val="24"/>
          <w:lang w:val="en-US"/>
        </w:rPr>
        <w:t xml:space="preserve">, </w:t>
      </w:r>
      <w:smartTag w:uri="urn:schemas-microsoft-com:office:smarttags" w:element="place">
        <w:smartTag w:uri="urn:schemas-microsoft-com:office:smarttags" w:element="PlaceName">
          <w:r>
            <w:rPr>
              <w:rFonts w:ascii="Cambria" w:hAnsi="Cambria"/>
              <w:sz w:val="24"/>
              <w:szCs w:val="24"/>
              <w:lang w:val="en-US"/>
            </w:rPr>
            <w:t>ODESA</w:t>
          </w:r>
        </w:smartTag>
        <w:r>
          <w:rPr>
            <w:rFonts w:ascii="Cambria" w:hAnsi="Cambria"/>
            <w:sz w:val="24"/>
            <w:szCs w:val="24"/>
            <w:lang w:val="en-US"/>
          </w:rPr>
          <w:t xml:space="preserve"> </w:t>
        </w:r>
        <w:smartTag w:uri="urn:schemas-microsoft-com:office:smarttags" w:element="PlaceName">
          <w:r>
            <w:rPr>
              <w:rFonts w:ascii="Cambria" w:hAnsi="Cambria"/>
              <w:sz w:val="24"/>
              <w:szCs w:val="24"/>
              <w:lang w:val="en-US"/>
            </w:rPr>
            <w:t>MECHNIKOV</w:t>
          </w:r>
        </w:smartTag>
        <w:r>
          <w:rPr>
            <w:rFonts w:ascii="Cambria" w:hAnsi="Cambria"/>
            <w:sz w:val="24"/>
            <w:szCs w:val="24"/>
            <w:lang w:val="en-US"/>
          </w:rPr>
          <w:t xml:space="preserve"> </w:t>
        </w:r>
        <w:smartTag w:uri="urn:schemas-microsoft-com:office:smarttags" w:element="PlaceName">
          <w:r>
            <w:rPr>
              <w:rFonts w:ascii="Cambria" w:hAnsi="Cambria"/>
              <w:sz w:val="24"/>
              <w:szCs w:val="24"/>
              <w:lang w:val="en-US"/>
            </w:rPr>
            <w:t>NATIONAL</w:t>
          </w:r>
        </w:smartTag>
        <w:r>
          <w:rPr>
            <w:rFonts w:ascii="Cambria" w:hAnsi="Cambria"/>
            <w:sz w:val="24"/>
            <w:szCs w:val="24"/>
            <w:lang w:val="en-US"/>
          </w:rPr>
          <w:t xml:space="preserve"> </w:t>
        </w:r>
        <w:smartTag w:uri="urn:schemas-microsoft-com:office:smarttags" w:element="PlaceType">
          <w:r>
            <w:rPr>
              <w:rFonts w:ascii="Cambria" w:hAnsi="Cambria"/>
              <w:sz w:val="24"/>
              <w:szCs w:val="24"/>
              <w:lang w:val="en-US"/>
            </w:rPr>
            <w:t>UNIVERSITY</w:t>
          </w:r>
        </w:smartTag>
      </w:smartTag>
    </w:p>
    <w:p w:rsidR="00822946" w:rsidRDefault="00822946" w:rsidP="00973E5F">
      <w:pPr>
        <w:spacing w:after="0"/>
        <w:jc w:val="center"/>
        <w:rPr>
          <w:rFonts w:ascii="Cambria" w:hAnsi="Cambria"/>
          <w:sz w:val="24"/>
          <w:szCs w:val="24"/>
          <w:lang w:val="en-US"/>
        </w:rPr>
      </w:pPr>
      <w:r>
        <w:rPr>
          <w:rFonts w:ascii="Cambria" w:hAnsi="Cambria"/>
          <w:sz w:val="24"/>
          <w:szCs w:val="24"/>
          <w:lang w:val="en-US"/>
        </w:rPr>
        <w:t xml:space="preserve">STUDIUM FOR EAST EUROPEAN STUDIES, </w:t>
      </w:r>
      <w:smartTag w:uri="urn:schemas-microsoft-com:office:smarttags" w:element="place">
        <w:smartTag w:uri="urn:schemas-microsoft-com:office:smarttags" w:element="PlaceType">
          <w:r>
            <w:rPr>
              <w:rFonts w:ascii="Cambria" w:hAnsi="Cambria"/>
              <w:sz w:val="24"/>
              <w:szCs w:val="24"/>
              <w:lang w:val="en-US"/>
            </w:rPr>
            <w:t>UNIVERSITY</w:t>
          </w:r>
        </w:smartTag>
        <w:r>
          <w:rPr>
            <w:rFonts w:ascii="Cambria" w:hAnsi="Cambria"/>
            <w:sz w:val="24"/>
            <w:szCs w:val="24"/>
            <w:lang w:val="en-US"/>
          </w:rPr>
          <w:t xml:space="preserve"> OF </w:t>
        </w:r>
        <w:smartTag w:uri="urn:schemas-microsoft-com:office:smarttags" w:element="PlaceName">
          <w:r>
            <w:rPr>
              <w:rFonts w:ascii="Cambria" w:hAnsi="Cambria"/>
              <w:sz w:val="24"/>
              <w:szCs w:val="24"/>
              <w:lang w:val="en-US"/>
            </w:rPr>
            <w:t>WARSAW</w:t>
          </w:r>
        </w:smartTag>
      </w:smartTag>
    </w:p>
    <w:p w:rsidR="00822946" w:rsidRDefault="00822946" w:rsidP="00E76F0F">
      <w:pPr>
        <w:spacing w:after="0" w:line="240" w:lineRule="auto"/>
        <w:jc w:val="center"/>
        <w:rPr>
          <w:rFonts w:ascii="Cambria" w:hAnsi="Cambria"/>
          <w:b/>
          <w:sz w:val="24"/>
          <w:szCs w:val="24"/>
          <w:lang w:val="en-US"/>
        </w:rPr>
      </w:pPr>
      <w:r>
        <w:rPr>
          <w:rFonts w:ascii="Cambria" w:hAnsi="Cambria"/>
          <w:b/>
          <w:sz w:val="24"/>
          <w:szCs w:val="24"/>
          <w:lang w:val="en-US"/>
        </w:rPr>
        <w:t>Dear colleagues!</w:t>
      </w:r>
    </w:p>
    <w:p w:rsidR="00822946" w:rsidRDefault="00822946" w:rsidP="00E76F0F">
      <w:pPr>
        <w:spacing w:after="0" w:line="240" w:lineRule="auto"/>
        <w:jc w:val="center"/>
        <w:rPr>
          <w:rFonts w:ascii="Cambria" w:hAnsi="Cambria"/>
          <w:sz w:val="24"/>
          <w:szCs w:val="24"/>
          <w:lang w:val="en-US"/>
        </w:rPr>
      </w:pPr>
      <w:r>
        <w:rPr>
          <w:rFonts w:ascii="Cambria" w:hAnsi="Cambria"/>
          <w:sz w:val="24"/>
          <w:szCs w:val="24"/>
          <w:lang w:val="en-US"/>
        </w:rPr>
        <w:t>We are pleased to invite you to take part in the International Scientific Conference</w:t>
      </w:r>
    </w:p>
    <w:p w:rsidR="00822946" w:rsidRDefault="00822946" w:rsidP="00E76F0F">
      <w:pPr>
        <w:spacing w:after="0" w:line="240" w:lineRule="auto"/>
        <w:jc w:val="center"/>
        <w:rPr>
          <w:rFonts w:ascii="Cambria" w:hAnsi="Cambria"/>
          <w:b/>
          <w:sz w:val="24"/>
          <w:szCs w:val="24"/>
          <w:lang w:val="en-US" w:eastAsia="ja-JP"/>
        </w:rPr>
      </w:pPr>
      <w:r>
        <w:rPr>
          <w:rFonts w:ascii="Cambria" w:hAnsi="Cambria"/>
          <w:b/>
          <w:sz w:val="24"/>
          <w:szCs w:val="24"/>
          <w:lang w:val="en-US"/>
        </w:rPr>
        <w:t xml:space="preserve">SOCIAL AND POLITICAL TRANSFORMATIONS IN CENTRAL AND </w:t>
      </w:r>
      <w:smartTag w:uri="urn:schemas-microsoft-com:office:smarttags" w:element="place">
        <w:r>
          <w:rPr>
            <w:rFonts w:ascii="Cambria" w:hAnsi="Cambria"/>
            <w:b/>
            <w:sz w:val="24"/>
            <w:szCs w:val="24"/>
            <w:lang w:val="en-US"/>
          </w:rPr>
          <w:t>EASTERN EUROPE</w:t>
        </w:r>
      </w:smartTag>
      <w:r>
        <w:rPr>
          <w:rFonts w:ascii="Cambria" w:hAnsi="Cambria"/>
          <w:b/>
          <w:sz w:val="24"/>
          <w:szCs w:val="24"/>
          <w:lang w:val="en-US" w:eastAsia="ja-JP"/>
        </w:rPr>
        <w:t xml:space="preserve"> (1917-2017)</w:t>
      </w:r>
      <w:r w:rsidRPr="004B6009">
        <w:rPr>
          <w:rFonts w:ascii="Cambria" w:hAnsi="Cambria"/>
          <w:b/>
          <w:sz w:val="24"/>
          <w:szCs w:val="24"/>
          <w:lang w:val="en-US" w:eastAsia="ja-JP"/>
        </w:rPr>
        <w:t>:</w:t>
      </w:r>
      <w:r>
        <w:rPr>
          <w:rFonts w:ascii="Cambria" w:hAnsi="Cambria"/>
          <w:b/>
          <w:sz w:val="24"/>
          <w:szCs w:val="24"/>
          <w:lang w:val="en-US" w:eastAsia="ja-JP"/>
        </w:rPr>
        <w:t xml:space="preserve"> FACTORS, ACHIEVEMENTS, PROBLEMS,</w:t>
      </w:r>
    </w:p>
    <w:p w:rsidR="00822946" w:rsidRDefault="00822946" w:rsidP="00E76F0F">
      <w:pPr>
        <w:spacing w:after="0" w:line="240" w:lineRule="auto"/>
        <w:jc w:val="center"/>
        <w:rPr>
          <w:rFonts w:ascii="Cambria" w:hAnsi="Cambria"/>
          <w:sz w:val="24"/>
          <w:szCs w:val="24"/>
          <w:lang w:val="en-US" w:eastAsia="ja-JP"/>
        </w:rPr>
      </w:pPr>
      <w:r>
        <w:rPr>
          <w:rFonts w:ascii="Cambria" w:hAnsi="Cambria"/>
          <w:sz w:val="24"/>
          <w:szCs w:val="24"/>
          <w:lang w:val="en-US" w:eastAsia="ja-JP"/>
        </w:rPr>
        <w:t>which will be held on</w:t>
      </w:r>
    </w:p>
    <w:p w:rsidR="00822946" w:rsidRDefault="00822946" w:rsidP="00E76F0F">
      <w:pPr>
        <w:spacing w:after="0" w:line="240" w:lineRule="auto"/>
        <w:jc w:val="center"/>
        <w:rPr>
          <w:rFonts w:ascii="Cambria" w:hAnsi="Cambria"/>
          <w:b/>
          <w:sz w:val="24"/>
          <w:szCs w:val="24"/>
          <w:lang w:val="en-US" w:eastAsia="ja-JP"/>
        </w:rPr>
      </w:pPr>
      <w:r>
        <w:rPr>
          <w:rFonts w:ascii="Cambria" w:hAnsi="Cambria"/>
          <w:b/>
          <w:sz w:val="24"/>
          <w:szCs w:val="24"/>
          <w:lang w:val="en-US" w:eastAsia="ja-JP"/>
        </w:rPr>
        <w:t>June</w:t>
      </w:r>
      <w:r w:rsidRPr="00973E5F">
        <w:rPr>
          <w:rFonts w:ascii="Cambria" w:hAnsi="Cambria"/>
          <w:b/>
          <w:sz w:val="24"/>
          <w:szCs w:val="24"/>
          <w:lang w:val="en-US" w:eastAsia="ja-JP"/>
        </w:rPr>
        <w:t xml:space="preserve"> 28-29,</w:t>
      </w:r>
      <w:r>
        <w:rPr>
          <w:rFonts w:ascii="Cambria" w:hAnsi="Cambria"/>
          <w:b/>
          <w:sz w:val="24"/>
          <w:szCs w:val="24"/>
          <w:lang w:val="en-US" w:eastAsia="ja-JP"/>
        </w:rPr>
        <w:t xml:space="preserve"> 2017</w:t>
      </w:r>
    </w:p>
    <w:p w:rsidR="00822946" w:rsidRDefault="00822946" w:rsidP="00E76F0F">
      <w:pPr>
        <w:spacing w:after="0" w:line="240" w:lineRule="auto"/>
        <w:jc w:val="center"/>
        <w:rPr>
          <w:rFonts w:ascii="Cambria" w:hAnsi="Cambria"/>
          <w:sz w:val="24"/>
          <w:szCs w:val="24"/>
          <w:lang w:val="en-US" w:eastAsia="ja-JP"/>
        </w:rPr>
      </w:pPr>
      <w:r>
        <w:rPr>
          <w:rFonts w:ascii="Cambria" w:hAnsi="Cambria"/>
          <w:sz w:val="24"/>
          <w:szCs w:val="24"/>
          <w:lang w:val="en-US" w:eastAsia="ja-JP"/>
        </w:rPr>
        <w:t xml:space="preserve">at the </w:t>
      </w:r>
      <w:smartTag w:uri="urn:schemas-microsoft-com:office:smarttags" w:element="PlaceType">
        <w:r>
          <w:rPr>
            <w:rFonts w:ascii="Cambria" w:hAnsi="Cambria"/>
            <w:sz w:val="24"/>
            <w:szCs w:val="24"/>
            <w:lang w:val="en-US" w:eastAsia="ja-JP"/>
          </w:rPr>
          <w:t>Institute</w:t>
        </w:r>
      </w:smartTag>
      <w:r>
        <w:rPr>
          <w:rFonts w:ascii="Cambria" w:hAnsi="Cambria"/>
          <w:sz w:val="24"/>
          <w:szCs w:val="24"/>
          <w:lang w:val="en-US" w:eastAsia="ja-JP"/>
        </w:rPr>
        <w:t xml:space="preserve"> of </w:t>
      </w:r>
      <w:smartTag w:uri="urn:schemas-microsoft-com:office:smarttags" w:element="PlaceName">
        <w:r>
          <w:rPr>
            <w:rFonts w:ascii="Cambria" w:hAnsi="Cambria"/>
            <w:sz w:val="24"/>
            <w:szCs w:val="24"/>
            <w:lang w:val="en-US" w:eastAsia="ja-JP"/>
          </w:rPr>
          <w:t>Social Sciences</w:t>
        </w:r>
      </w:smartTag>
      <w:r>
        <w:rPr>
          <w:rFonts w:ascii="Cambria" w:hAnsi="Cambria"/>
          <w:sz w:val="24"/>
          <w:szCs w:val="24"/>
          <w:lang w:val="en-US" w:eastAsia="ja-JP"/>
        </w:rPr>
        <w:t xml:space="preserve">, </w:t>
      </w:r>
      <w:smartTag w:uri="urn:schemas-microsoft-com:office:smarttags" w:element="place">
        <w:smartTag w:uri="urn:schemas-microsoft-com:office:smarttags" w:element="PlaceName">
          <w:r>
            <w:rPr>
              <w:rFonts w:ascii="Cambria" w:hAnsi="Cambria"/>
              <w:sz w:val="24"/>
              <w:szCs w:val="24"/>
              <w:lang w:val="en-US" w:eastAsia="ja-JP"/>
            </w:rPr>
            <w:t>Odesa</w:t>
          </w:r>
        </w:smartTag>
        <w:r>
          <w:rPr>
            <w:rFonts w:ascii="Cambria" w:hAnsi="Cambria"/>
            <w:sz w:val="24"/>
            <w:szCs w:val="24"/>
            <w:lang w:val="en-US" w:eastAsia="ja-JP"/>
          </w:rPr>
          <w:t xml:space="preserve"> </w:t>
        </w:r>
        <w:smartTag w:uri="urn:schemas-microsoft-com:office:smarttags" w:element="PlaceName">
          <w:r>
            <w:rPr>
              <w:rFonts w:ascii="Cambria" w:hAnsi="Cambria"/>
              <w:sz w:val="24"/>
              <w:szCs w:val="24"/>
              <w:lang w:val="en-US" w:eastAsia="ja-JP"/>
            </w:rPr>
            <w:t>Mechnikov</w:t>
          </w:r>
        </w:smartTag>
        <w:r>
          <w:rPr>
            <w:rFonts w:ascii="Cambria" w:hAnsi="Cambria"/>
            <w:sz w:val="24"/>
            <w:szCs w:val="24"/>
            <w:lang w:val="en-US" w:eastAsia="ja-JP"/>
          </w:rPr>
          <w:t xml:space="preserve"> </w:t>
        </w:r>
        <w:smartTag w:uri="urn:schemas-microsoft-com:office:smarttags" w:element="PlaceName">
          <w:r>
            <w:rPr>
              <w:rFonts w:ascii="Cambria" w:hAnsi="Cambria"/>
              <w:sz w:val="24"/>
              <w:szCs w:val="24"/>
              <w:lang w:val="en-US" w:eastAsia="ja-JP"/>
            </w:rPr>
            <w:t>National</w:t>
          </w:r>
        </w:smartTag>
        <w:r>
          <w:rPr>
            <w:rFonts w:ascii="Cambria" w:hAnsi="Cambria"/>
            <w:sz w:val="24"/>
            <w:szCs w:val="24"/>
            <w:lang w:val="en-US" w:eastAsia="ja-JP"/>
          </w:rPr>
          <w:t xml:space="preserve"> </w:t>
        </w:r>
        <w:smartTag w:uri="urn:schemas-microsoft-com:office:smarttags" w:element="PlaceType">
          <w:r>
            <w:rPr>
              <w:rFonts w:ascii="Cambria" w:hAnsi="Cambria"/>
              <w:sz w:val="24"/>
              <w:szCs w:val="24"/>
              <w:lang w:val="en-US" w:eastAsia="ja-JP"/>
            </w:rPr>
            <w:t>University</w:t>
          </w:r>
        </w:smartTag>
      </w:smartTag>
    </w:p>
    <w:p w:rsidR="00822946" w:rsidRDefault="00822946" w:rsidP="00E76F0F">
      <w:pPr>
        <w:spacing w:line="240" w:lineRule="auto"/>
        <w:jc w:val="center"/>
        <w:rPr>
          <w:rFonts w:ascii="Cambria" w:hAnsi="Cambria"/>
          <w:sz w:val="24"/>
          <w:szCs w:val="24"/>
          <w:lang w:val="en-US" w:eastAsia="ja-JP"/>
        </w:rPr>
      </w:pPr>
      <w:r>
        <w:rPr>
          <w:rFonts w:ascii="Cambria" w:hAnsi="Cambria"/>
          <w:sz w:val="24"/>
          <w:szCs w:val="24"/>
          <w:lang w:val="en-US" w:eastAsia="ja-JP"/>
        </w:rPr>
        <w:t xml:space="preserve">(Odesa, </w:t>
      </w:r>
      <w:smartTag w:uri="urn:schemas-microsoft-com:office:smarttags" w:element="address">
        <w:smartTag w:uri="urn:schemas-microsoft-com:office:smarttags" w:element="Street">
          <w:r>
            <w:rPr>
              <w:rFonts w:ascii="Cambria" w:hAnsi="Cambria"/>
              <w:sz w:val="24"/>
              <w:szCs w:val="24"/>
              <w:lang w:val="en-US" w:eastAsia="ja-JP"/>
            </w:rPr>
            <w:t>Frantsuzsky Boulevard</w:t>
          </w:r>
        </w:smartTag>
      </w:smartTag>
      <w:r>
        <w:rPr>
          <w:rFonts w:ascii="Cambria" w:hAnsi="Cambria"/>
          <w:sz w:val="24"/>
          <w:szCs w:val="24"/>
          <w:lang w:val="en-US" w:eastAsia="ja-JP"/>
        </w:rPr>
        <w:t xml:space="preserve"> 24/26)</w:t>
      </w:r>
    </w:p>
    <w:p w:rsidR="00822946" w:rsidRDefault="00822946" w:rsidP="00E76F0F">
      <w:pPr>
        <w:spacing w:after="0" w:line="240" w:lineRule="auto"/>
        <w:jc w:val="both"/>
        <w:rPr>
          <w:rFonts w:ascii="Cambria" w:hAnsi="Cambria"/>
          <w:sz w:val="24"/>
          <w:szCs w:val="24"/>
          <w:lang w:val="en-US" w:eastAsia="ja-JP"/>
        </w:rPr>
      </w:pPr>
      <w:r>
        <w:rPr>
          <w:rFonts w:ascii="Cambria" w:hAnsi="Cambria"/>
          <w:sz w:val="24"/>
          <w:szCs w:val="24"/>
          <w:lang w:val="en-US" w:eastAsia="ja-JP"/>
        </w:rPr>
        <w:tab/>
        <w:t xml:space="preserve">The conference aims to present scientific results of studies on social and political transformations that have taken place in the states of Central and </w:t>
      </w:r>
      <w:smartTag w:uri="urn:schemas-microsoft-com:office:smarttags" w:element="place">
        <w:r>
          <w:rPr>
            <w:rFonts w:ascii="Cambria" w:hAnsi="Cambria"/>
            <w:sz w:val="24"/>
            <w:szCs w:val="24"/>
            <w:lang w:val="en-US" w:eastAsia="ja-JP"/>
          </w:rPr>
          <w:t>Eastern Europe</w:t>
        </w:r>
      </w:smartTag>
      <w:r>
        <w:rPr>
          <w:rFonts w:ascii="Cambria" w:hAnsi="Cambria"/>
          <w:sz w:val="24"/>
          <w:szCs w:val="24"/>
          <w:lang w:val="en-US" w:eastAsia="ja-JP"/>
        </w:rPr>
        <w:t xml:space="preserve"> for the last 100 years.</w:t>
      </w:r>
    </w:p>
    <w:p w:rsidR="00822946" w:rsidRDefault="00822946" w:rsidP="00454DDD">
      <w:pPr>
        <w:spacing w:line="240" w:lineRule="auto"/>
        <w:jc w:val="both"/>
        <w:rPr>
          <w:rFonts w:ascii="Cambria" w:hAnsi="Cambria"/>
          <w:sz w:val="24"/>
          <w:szCs w:val="24"/>
          <w:lang w:val="en-US" w:eastAsia="ja-JP"/>
        </w:rPr>
      </w:pPr>
      <w:r>
        <w:rPr>
          <w:rFonts w:ascii="Cambria" w:hAnsi="Cambria"/>
          <w:sz w:val="24"/>
          <w:szCs w:val="24"/>
          <w:lang w:val="en-US" w:eastAsia="ja-JP"/>
        </w:rPr>
        <w:tab/>
        <w:t>The conference is dedicated to discussion and analysis of fundamental social and political theory problems: subjectness of the actors in social and political systems, agents of social change,</w:t>
      </w:r>
      <w:r w:rsidRPr="002F0F26">
        <w:rPr>
          <w:rFonts w:ascii="Cambria" w:hAnsi="Cambria"/>
          <w:sz w:val="24"/>
          <w:szCs w:val="24"/>
          <w:lang w:val="en-US" w:eastAsia="ja-JP"/>
        </w:rPr>
        <w:t xml:space="preserve"> </w:t>
      </w:r>
      <w:r>
        <w:rPr>
          <w:rFonts w:ascii="Cambria" w:hAnsi="Cambria"/>
          <w:sz w:val="24"/>
          <w:szCs w:val="24"/>
          <w:lang w:val="en-US" w:eastAsia="ja-JP"/>
        </w:rPr>
        <w:t>dynamics of hierarchy of values, directions of memorial strategies, postmodern strategies in the modern communities etc. In the practical dimension, the fundamental transformations of social and political systems, social order, geopolitical configurations, value orientation and communicative strategies in the CEE region pose a lot of questions about current forms of social systems in the areas under research. Interdisciplinary approach</w:t>
      </w:r>
      <w:r w:rsidRPr="00454DDD">
        <w:rPr>
          <w:rFonts w:ascii="Cambria" w:hAnsi="Cambria"/>
          <w:sz w:val="24"/>
          <w:szCs w:val="24"/>
          <w:lang w:val="en-US" w:eastAsia="ja-JP"/>
        </w:rPr>
        <w:t xml:space="preserve"> </w:t>
      </w:r>
      <w:r>
        <w:rPr>
          <w:rFonts w:ascii="Cambria" w:hAnsi="Cambria"/>
          <w:sz w:val="24"/>
          <w:szCs w:val="24"/>
          <w:lang w:val="en-US" w:eastAsia="ja-JP"/>
        </w:rPr>
        <w:t>to the study of social and political transformations in the region as well as the participation of scientists from CEE should provide multidirectionality of views. Specialists in International Relations, Political Science, History, Sociology, Education and Culture are invited to participate.</w:t>
      </w:r>
    </w:p>
    <w:p w:rsidR="00822946" w:rsidRDefault="00822946" w:rsidP="00454DDD">
      <w:pPr>
        <w:spacing w:line="240" w:lineRule="auto"/>
        <w:jc w:val="both"/>
        <w:rPr>
          <w:rFonts w:ascii="Cambria" w:hAnsi="Cambria"/>
          <w:b/>
          <w:sz w:val="24"/>
          <w:szCs w:val="24"/>
          <w:u w:val="single"/>
          <w:lang w:val="en-US" w:eastAsia="ja-JP"/>
        </w:rPr>
      </w:pPr>
      <w:r>
        <w:rPr>
          <w:rFonts w:ascii="Cambria" w:hAnsi="Cambria"/>
          <w:b/>
          <w:sz w:val="24"/>
          <w:szCs w:val="24"/>
          <w:u w:val="single"/>
          <w:lang w:val="en-US" w:eastAsia="ja-JP"/>
        </w:rPr>
        <w:t>Focus areas</w:t>
      </w:r>
      <w:r w:rsidRPr="008E7622">
        <w:rPr>
          <w:rFonts w:ascii="Cambria" w:hAnsi="Cambria"/>
          <w:b/>
          <w:sz w:val="24"/>
          <w:szCs w:val="24"/>
          <w:u w:val="single"/>
          <w:lang w:val="en-US" w:eastAsia="ja-JP"/>
        </w:rPr>
        <w:t>:</w:t>
      </w:r>
    </w:p>
    <w:p w:rsidR="00822946" w:rsidRDefault="00822946" w:rsidP="00066638">
      <w:pPr>
        <w:spacing w:line="240" w:lineRule="auto"/>
        <w:jc w:val="both"/>
        <w:rPr>
          <w:rFonts w:ascii="Cambria" w:hAnsi="Cambria"/>
          <w:b/>
          <w:sz w:val="24"/>
          <w:szCs w:val="24"/>
          <w:lang w:val="en-US" w:eastAsia="ja-JP"/>
        </w:rPr>
      </w:pPr>
      <w:r>
        <w:rPr>
          <w:rFonts w:ascii="Cambria" w:hAnsi="Cambria"/>
          <w:b/>
          <w:sz w:val="24"/>
          <w:szCs w:val="24"/>
          <w:lang w:val="en-US" w:eastAsia="ja-JP"/>
        </w:rPr>
        <w:t>I. Methodology and research methods of social transformations</w:t>
      </w:r>
    </w:p>
    <w:p w:rsidR="00822946" w:rsidRPr="008E7622" w:rsidRDefault="00822946" w:rsidP="00066638">
      <w:pPr>
        <w:pStyle w:val="ListParagraph"/>
        <w:numPr>
          <w:ilvl w:val="0"/>
          <w:numId w:val="5"/>
        </w:numPr>
        <w:spacing w:line="240" w:lineRule="auto"/>
        <w:jc w:val="both"/>
        <w:rPr>
          <w:rFonts w:ascii="Cambria" w:hAnsi="Cambria"/>
          <w:i/>
          <w:sz w:val="24"/>
          <w:szCs w:val="24"/>
          <w:lang w:val="en-US" w:eastAsia="ja-JP"/>
        </w:rPr>
      </w:pPr>
      <w:r w:rsidRPr="008E7622">
        <w:rPr>
          <w:rFonts w:ascii="Cambria" w:hAnsi="Cambria"/>
          <w:i/>
          <w:sz w:val="24"/>
          <w:szCs w:val="24"/>
          <w:lang w:val="en-US" w:eastAsia="ja-JP"/>
        </w:rPr>
        <w:t>ratio of theoretical knowledge and empirical research in practical analysis of «social changes»; agents of social change;</w:t>
      </w:r>
    </w:p>
    <w:p w:rsidR="00822946" w:rsidRPr="008E7622" w:rsidRDefault="00822946" w:rsidP="00066638">
      <w:pPr>
        <w:pStyle w:val="ListParagraph"/>
        <w:numPr>
          <w:ilvl w:val="0"/>
          <w:numId w:val="5"/>
        </w:numPr>
        <w:spacing w:line="240" w:lineRule="auto"/>
        <w:jc w:val="both"/>
        <w:rPr>
          <w:rFonts w:ascii="Cambria" w:hAnsi="Cambria"/>
          <w:i/>
          <w:sz w:val="24"/>
          <w:szCs w:val="24"/>
          <w:lang w:val="en-US" w:eastAsia="ja-JP"/>
        </w:rPr>
      </w:pPr>
      <w:r w:rsidRPr="008E7622">
        <w:rPr>
          <w:rFonts w:ascii="Cambria" w:hAnsi="Cambria"/>
          <w:i/>
          <w:sz w:val="24"/>
          <w:szCs w:val="24"/>
          <w:lang w:val="en-US" w:eastAsia="ja-JP"/>
        </w:rPr>
        <w:t>methodological approaches to the analysis of systemic transformations;</w:t>
      </w:r>
    </w:p>
    <w:p w:rsidR="00822946" w:rsidRPr="008E7622" w:rsidRDefault="00822946" w:rsidP="006A2E99">
      <w:pPr>
        <w:pStyle w:val="ListParagraph"/>
        <w:numPr>
          <w:ilvl w:val="0"/>
          <w:numId w:val="5"/>
        </w:numPr>
        <w:spacing w:line="240" w:lineRule="auto"/>
        <w:jc w:val="both"/>
        <w:rPr>
          <w:rFonts w:ascii="Cambria" w:hAnsi="Cambria"/>
          <w:i/>
          <w:sz w:val="24"/>
          <w:szCs w:val="24"/>
          <w:lang w:val="en-US" w:eastAsia="ja-JP"/>
        </w:rPr>
      </w:pPr>
      <w:r w:rsidRPr="008E7622">
        <w:rPr>
          <w:rFonts w:ascii="Cambria" w:hAnsi="Cambria"/>
          <w:i/>
          <w:sz w:val="24"/>
          <w:szCs w:val="24"/>
          <w:lang w:val="en-US" w:eastAsia="ja-JP"/>
        </w:rPr>
        <w:t>ways to consider national specifics of social and political systems; research methods of  the «social standards» in the context of retrospective and prospective analysis of political systems transformation pattern;</w:t>
      </w:r>
    </w:p>
    <w:p w:rsidR="00822946" w:rsidRPr="008E7622" w:rsidRDefault="00822946" w:rsidP="006A2E99">
      <w:pPr>
        <w:pStyle w:val="ListParagraph"/>
        <w:numPr>
          <w:ilvl w:val="0"/>
          <w:numId w:val="5"/>
        </w:numPr>
        <w:spacing w:line="240" w:lineRule="auto"/>
        <w:jc w:val="both"/>
        <w:rPr>
          <w:rFonts w:ascii="Cambria" w:hAnsi="Cambria"/>
          <w:i/>
          <w:sz w:val="24"/>
          <w:szCs w:val="24"/>
          <w:lang w:val="en-US" w:eastAsia="ja-JP"/>
        </w:rPr>
      </w:pPr>
      <w:r w:rsidRPr="008E7622">
        <w:rPr>
          <w:rFonts w:ascii="Cambria" w:hAnsi="Cambria"/>
          <w:i/>
          <w:sz w:val="24"/>
          <w:szCs w:val="24"/>
          <w:lang w:val="en-US" w:eastAsia="ja-JP"/>
        </w:rPr>
        <w:t>modern communicative strategies, new information influences and wars in the current social and geopolitical contexts;</w:t>
      </w:r>
    </w:p>
    <w:p w:rsidR="00822946" w:rsidRPr="008E7622" w:rsidRDefault="00822946" w:rsidP="006A2E99">
      <w:pPr>
        <w:pStyle w:val="ListParagraph"/>
        <w:numPr>
          <w:ilvl w:val="0"/>
          <w:numId w:val="5"/>
        </w:numPr>
        <w:spacing w:line="240" w:lineRule="auto"/>
        <w:jc w:val="both"/>
        <w:rPr>
          <w:rFonts w:ascii="Cambria" w:hAnsi="Cambria"/>
          <w:i/>
          <w:sz w:val="24"/>
          <w:szCs w:val="24"/>
          <w:lang w:val="en-US" w:eastAsia="ja-JP"/>
        </w:rPr>
      </w:pPr>
      <w:r w:rsidRPr="008E7622">
        <w:rPr>
          <w:rFonts w:ascii="Cambria" w:hAnsi="Cambria"/>
          <w:i/>
          <w:sz w:val="24"/>
          <w:szCs w:val="24"/>
          <w:lang w:val="en-US" w:eastAsia="ja-JP"/>
        </w:rPr>
        <w:t>regional political process: functioning of political phenomena;</w:t>
      </w:r>
    </w:p>
    <w:p w:rsidR="00822946" w:rsidRPr="00C84DF8" w:rsidRDefault="00822946" w:rsidP="006A2E99">
      <w:pPr>
        <w:pStyle w:val="ListParagraph"/>
        <w:numPr>
          <w:ilvl w:val="0"/>
          <w:numId w:val="5"/>
        </w:numPr>
        <w:spacing w:line="240" w:lineRule="auto"/>
        <w:jc w:val="both"/>
        <w:rPr>
          <w:rFonts w:ascii="Cambria" w:hAnsi="Cambria"/>
          <w:i/>
          <w:sz w:val="24"/>
          <w:szCs w:val="24"/>
          <w:lang w:val="en-US" w:eastAsia="ja-JP"/>
        </w:rPr>
      </w:pPr>
      <w:r w:rsidRPr="008E7622">
        <w:rPr>
          <w:rFonts w:ascii="Cambria" w:hAnsi="Cambria"/>
          <w:i/>
          <w:sz w:val="24"/>
          <w:szCs w:val="24"/>
          <w:lang w:val="en-US" w:eastAsia="ja-JP"/>
        </w:rPr>
        <w:t>local political tradition and global transformation</w:t>
      </w:r>
      <w:r>
        <w:rPr>
          <w:rFonts w:ascii="Cambria" w:hAnsi="Cambria"/>
          <w:i/>
          <w:sz w:val="24"/>
          <w:szCs w:val="24"/>
          <w:lang w:val="en-US" w:eastAsia="ja-JP"/>
        </w:rPr>
        <w:t>s</w:t>
      </w:r>
      <w:r w:rsidRPr="00973E5F">
        <w:rPr>
          <w:rFonts w:ascii="Cambria" w:hAnsi="Cambria"/>
          <w:i/>
          <w:sz w:val="24"/>
          <w:szCs w:val="24"/>
          <w:lang w:val="en-US" w:eastAsia="ja-JP"/>
        </w:rPr>
        <w:t>;</w:t>
      </w:r>
    </w:p>
    <w:p w:rsidR="00822946" w:rsidRPr="006126E6" w:rsidRDefault="00822946" w:rsidP="006A2E99">
      <w:pPr>
        <w:pStyle w:val="ListParagraph"/>
        <w:numPr>
          <w:ilvl w:val="0"/>
          <w:numId w:val="5"/>
        </w:numPr>
        <w:spacing w:line="240" w:lineRule="auto"/>
        <w:jc w:val="both"/>
        <w:rPr>
          <w:rFonts w:ascii="Cambria" w:hAnsi="Cambria"/>
          <w:i/>
          <w:sz w:val="24"/>
          <w:szCs w:val="24"/>
          <w:lang w:val="en-US" w:eastAsia="ja-JP"/>
        </w:rPr>
      </w:pPr>
      <w:r>
        <w:rPr>
          <w:rFonts w:ascii="Cambria" w:hAnsi="Cambria"/>
          <w:i/>
          <w:sz w:val="24"/>
          <w:szCs w:val="24"/>
          <w:lang w:val="en-US" w:eastAsia="ja-JP"/>
        </w:rPr>
        <w:t>regional political system</w:t>
      </w:r>
      <w:r w:rsidRPr="00C84DF8">
        <w:rPr>
          <w:rFonts w:ascii="Cambria" w:hAnsi="Cambria"/>
          <w:i/>
          <w:sz w:val="24"/>
          <w:szCs w:val="24"/>
          <w:lang w:val="en-US" w:eastAsia="ja-JP"/>
        </w:rPr>
        <w:t>:</w:t>
      </w:r>
      <w:r>
        <w:rPr>
          <w:rFonts w:ascii="Cambria" w:hAnsi="Cambria"/>
          <w:i/>
          <w:sz w:val="24"/>
          <w:szCs w:val="24"/>
          <w:lang w:val="en-US" w:eastAsia="ja-JP"/>
        </w:rPr>
        <w:t xml:space="preserve"> assessment criteria and methods of their distinguishing</w:t>
      </w:r>
      <w:r w:rsidRPr="006126E6">
        <w:rPr>
          <w:rFonts w:ascii="Cambria" w:hAnsi="Cambria"/>
          <w:i/>
          <w:sz w:val="24"/>
          <w:szCs w:val="24"/>
          <w:lang w:val="en-US" w:eastAsia="ja-JP"/>
        </w:rPr>
        <w:t>;</w:t>
      </w:r>
    </w:p>
    <w:p w:rsidR="00822946" w:rsidRPr="006126E6" w:rsidRDefault="00822946" w:rsidP="006126E6">
      <w:pPr>
        <w:pStyle w:val="ListParagraph"/>
        <w:numPr>
          <w:ilvl w:val="0"/>
          <w:numId w:val="5"/>
        </w:numPr>
        <w:spacing w:line="240" w:lineRule="auto"/>
        <w:jc w:val="both"/>
        <w:rPr>
          <w:rFonts w:ascii="Cambria" w:hAnsi="Cambria"/>
          <w:i/>
          <w:sz w:val="24"/>
          <w:szCs w:val="24"/>
          <w:lang w:val="en-US" w:eastAsia="ja-JP"/>
        </w:rPr>
      </w:pPr>
      <w:r>
        <w:rPr>
          <w:rFonts w:ascii="Cambria" w:hAnsi="Cambria"/>
          <w:i/>
          <w:sz w:val="24"/>
          <w:szCs w:val="24"/>
          <w:lang w:val="en-US" w:eastAsia="ja-JP"/>
        </w:rPr>
        <w:t>historical and sociological research methods in political science and forms of their use.</w:t>
      </w:r>
    </w:p>
    <w:p w:rsidR="00822946" w:rsidRPr="00973E5F" w:rsidRDefault="00822946" w:rsidP="006126E6">
      <w:pPr>
        <w:spacing w:line="360" w:lineRule="auto"/>
        <w:jc w:val="both"/>
        <w:rPr>
          <w:rFonts w:ascii="Cambria" w:hAnsi="Cambria"/>
          <w:b/>
          <w:sz w:val="24"/>
          <w:szCs w:val="24"/>
          <w:lang w:val="en-US" w:eastAsia="ja-JP"/>
        </w:rPr>
      </w:pPr>
      <w:r>
        <w:rPr>
          <w:rFonts w:ascii="Cambria" w:hAnsi="Cambria"/>
          <w:b/>
          <w:sz w:val="24"/>
          <w:szCs w:val="24"/>
          <w:lang w:val="en-US" w:eastAsia="ja-JP"/>
        </w:rPr>
        <w:t>II. Regional transformations</w:t>
      </w:r>
      <w:r w:rsidRPr="00973E5F">
        <w:rPr>
          <w:rFonts w:ascii="Cambria" w:hAnsi="Cambria"/>
          <w:b/>
          <w:sz w:val="24"/>
          <w:szCs w:val="24"/>
          <w:lang w:val="en-US" w:eastAsia="ja-JP"/>
        </w:rPr>
        <w:t>:</w:t>
      </w:r>
      <w:r>
        <w:rPr>
          <w:rFonts w:ascii="Cambria" w:hAnsi="Cambria"/>
          <w:b/>
          <w:sz w:val="24"/>
          <w:szCs w:val="24"/>
          <w:lang w:val="en-US" w:eastAsia="ja-JP"/>
        </w:rPr>
        <w:t xml:space="preserve"> social practices and political administration</w:t>
      </w:r>
      <w:r w:rsidRPr="00973E5F">
        <w:rPr>
          <w:rFonts w:ascii="Cambria" w:hAnsi="Cambria"/>
          <w:b/>
          <w:sz w:val="24"/>
          <w:szCs w:val="24"/>
          <w:lang w:val="en-US" w:eastAsia="ja-JP"/>
        </w:rPr>
        <w:t>:</w:t>
      </w:r>
    </w:p>
    <w:p w:rsidR="00822946" w:rsidRPr="00BE4D53" w:rsidRDefault="00822946" w:rsidP="00BE4D53">
      <w:pPr>
        <w:pStyle w:val="ListParagraph"/>
        <w:numPr>
          <w:ilvl w:val="0"/>
          <w:numId w:val="6"/>
        </w:numPr>
        <w:spacing w:line="240" w:lineRule="auto"/>
        <w:jc w:val="both"/>
        <w:rPr>
          <w:rFonts w:ascii="Cambria" w:hAnsi="Cambria"/>
          <w:i/>
          <w:sz w:val="24"/>
          <w:szCs w:val="24"/>
          <w:lang w:val="en-US" w:eastAsia="ja-JP"/>
        </w:rPr>
      </w:pPr>
      <w:r>
        <w:rPr>
          <w:rFonts w:ascii="Cambria" w:hAnsi="Cambria"/>
          <w:i/>
          <w:sz w:val="24"/>
          <w:szCs w:val="24"/>
          <w:lang w:val="en-US" w:eastAsia="ja-JP"/>
        </w:rPr>
        <w:t>Dynamics of social values and norms</w:t>
      </w:r>
      <w:r w:rsidRPr="00BE4D53">
        <w:rPr>
          <w:rFonts w:ascii="Cambria" w:hAnsi="Cambria"/>
          <w:i/>
          <w:sz w:val="24"/>
          <w:szCs w:val="24"/>
          <w:lang w:val="en-US" w:eastAsia="ja-JP"/>
        </w:rPr>
        <w:t>;</w:t>
      </w:r>
      <w:r>
        <w:rPr>
          <w:rFonts w:ascii="Cambria" w:hAnsi="Cambria"/>
          <w:i/>
          <w:sz w:val="24"/>
          <w:szCs w:val="24"/>
          <w:lang w:val="en-US" w:eastAsia="ja-JP"/>
        </w:rPr>
        <w:t xml:space="preserve"> patterns of social and political development and their practical implementation during XX-XXI centuries</w:t>
      </w:r>
      <w:r w:rsidRPr="00BE4D53">
        <w:rPr>
          <w:rFonts w:ascii="Cambria" w:hAnsi="Cambria"/>
          <w:i/>
          <w:sz w:val="24"/>
          <w:szCs w:val="24"/>
          <w:lang w:val="en-US" w:eastAsia="ja-JP"/>
        </w:rPr>
        <w:t>;</w:t>
      </w:r>
    </w:p>
    <w:p w:rsidR="00822946" w:rsidRPr="005C54DD" w:rsidRDefault="00822946" w:rsidP="00BE4D53">
      <w:pPr>
        <w:pStyle w:val="ListParagraph"/>
        <w:numPr>
          <w:ilvl w:val="0"/>
          <w:numId w:val="6"/>
        </w:numPr>
        <w:spacing w:line="240" w:lineRule="auto"/>
        <w:jc w:val="both"/>
        <w:rPr>
          <w:rFonts w:ascii="Cambria" w:hAnsi="Cambria"/>
          <w:i/>
          <w:sz w:val="24"/>
          <w:szCs w:val="24"/>
          <w:lang w:val="en-US" w:eastAsia="ja-JP"/>
        </w:rPr>
      </w:pPr>
      <w:r>
        <w:rPr>
          <w:rFonts w:ascii="Cambria" w:hAnsi="Cambria"/>
          <w:i/>
          <w:sz w:val="24"/>
          <w:szCs w:val="24"/>
          <w:lang w:val="en-US" w:eastAsia="ja-JP"/>
        </w:rPr>
        <w:t>collective memory in the context of the politics of memory</w:t>
      </w:r>
      <w:r w:rsidRPr="005C54DD">
        <w:rPr>
          <w:rFonts w:ascii="Cambria" w:hAnsi="Cambria"/>
          <w:i/>
          <w:sz w:val="24"/>
          <w:szCs w:val="24"/>
          <w:lang w:val="en-US" w:eastAsia="ja-JP"/>
        </w:rPr>
        <w:t xml:space="preserve">; </w:t>
      </w:r>
      <w:r>
        <w:rPr>
          <w:rFonts w:ascii="Cambria" w:hAnsi="Cambria"/>
          <w:i/>
          <w:sz w:val="24"/>
          <w:szCs w:val="24"/>
          <w:lang w:val="en-US" w:eastAsia="ja-JP"/>
        </w:rPr>
        <w:t>directions of memorial strategies in public practice and in the policy on nation-states</w:t>
      </w:r>
      <w:r w:rsidRPr="005C54DD">
        <w:rPr>
          <w:rFonts w:ascii="Cambria" w:hAnsi="Cambria"/>
          <w:i/>
          <w:sz w:val="24"/>
          <w:szCs w:val="24"/>
          <w:lang w:val="en-US" w:eastAsia="ja-JP"/>
        </w:rPr>
        <w:t>;</w:t>
      </w:r>
    </w:p>
    <w:p w:rsidR="00822946" w:rsidRPr="00D7749E" w:rsidRDefault="00822946" w:rsidP="00BE4D53">
      <w:pPr>
        <w:pStyle w:val="ListParagraph"/>
        <w:numPr>
          <w:ilvl w:val="0"/>
          <w:numId w:val="6"/>
        </w:numPr>
        <w:spacing w:line="240" w:lineRule="auto"/>
        <w:jc w:val="both"/>
        <w:rPr>
          <w:rFonts w:ascii="Cambria" w:hAnsi="Cambria"/>
          <w:i/>
          <w:sz w:val="24"/>
          <w:szCs w:val="24"/>
          <w:lang w:val="en-US" w:eastAsia="ja-JP"/>
        </w:rPr>
      </w:pPr>
      <w:r>
        <w:rPr>
          <w:rFonts w:ascii="Cambria" w:hAnsi="Cambria"/>
          <w:i/>
          <w:sz w:val="24"/>
          <w:szCs w:val="24"/>
          <w:lang w:val="en-US" w:eastAsia="ja-JP"/>
        </w:rPr>
        <w:t>symbolic politics and social construction of the past</w:t>
      </w:r>
      <w:r w:rsidRPr="00D7749E">
        <w:rPr>
          <w:rFonts w:ascii="Cambria" w:hAnsi="Cambria"/>
          <w:i/>
          <w:sz w:val="24"/>
          <w:szCs w:val="24"/>
          <w:lang w:val="en-US" w:eastAsia="ja-JP"/>
        </w:rPr>
        <w:t>;</w:t>
      </w:r>
    </w:p>
    <w:p w:rsidR="00822946" w:rsidRDefault="00822946" w:rsidP="00D7749E">
      <w:pPr>
        <w:pStyle w:val="ListParagraph"/>
        <w:numPr>
          <w:ilvl w:val="0"/>
          <w:numId w:val="6"/>
        </w:numPr>
        <w:spacing w:line="240" w:lineRule="auto"/>
        <w:jc w:val="both"/>
        <w:rPr>
          <w:rFonts w:ascii="Cambria" w:hAnsi="Cambria"/>
          <w:i/>
          <w:sz w:val="24"/>
          <w:szCs w:val="24"/>
          <w:lang w:val="en-US" w:eastAsia="ja-JP"/>
        </w:rPr>
      </w:pPr>
      <w:r>
        <w:rPr>
          <w:rFonts w:ascii="Cambria" w:hAnsi="Cambria"/>
          <w:i/>
          <w:sz w:val="24"/>
          <w:szCs w:val="24"/>
          <w:lang w:val="en-US" w:eastAsia="ja-JP"/>
        </w:rPr>
        <w:t>particular aspects of systemic transformations in CEE states;</w:t>
      </w:r>
    </w:p>
    <w:p w:rsidR="00822946" w:rsidRPr="00FB2188" w:rsidRDefault="00822946" w:rsidP="00D7749E">
      <w:pPr>
        <w:pStyle w:val="ListParagraph"/>
        <w:numPr>
          <w:ilvl w:val="0"/>
          <w:numId w:val="6"/>
        </w:numPr>
        <w:spacing w:line="240" w:lineRule="auto"/>
        <w:jc w:val="both"/>
        <w:rPr>
          <w:rFonts w:ascii="Cambria" w:hAnsi="Cambria"/>
          <w:i/>
          <w:sz w:val="24"/>
          <w:szCs w:val="24"/>
          <w:lang w:val="en-US" w:eastAsia="ja-JP"/>
        </w:rPr>
      </w:pPr>
      <w:r>
        <w:rPr>
          <w:rFonts w:ascii="Cambria" w:hAnsi="Cambria"/>
          <w:i/>
          <w:sz w:val="24"/>
          <w:szCs w:val="24"/>
          <w:lang w:val="en-US" w:eastAsia="ja-JP"/>
        </w:rPr>
        <w:t>practices of social adaptation in the context of global transformations</w:t>
      </w:r>
      <w:r w:rsidRPr="00FB2188">
        <w:rPr>
          <w:rFonts w:ascii="Cambria" w:hAnsi="Cambria"/>
          <w:i/>
          <w:sz w:val="24"/>
          <w:szCs w:val="24"/>
          <w:lang w:val="en-US" w:eastAsia="ja-JP"/>
        </w:rPr>
        <w:t>;</w:t>
      </w:r>
    </w:p>
    <w:p w:rsidR="00822946" w:rsidRPr="00FB2188" w:rsidRDefault="00822946" w:rsidP="00D7749E">
      <w:pPr>
        <w:pStyle w:val="ListParagraph"/>
        <w:numPr>
          <w:ilvl w:val="0"/>
          <w:numId w:val="6"/>
        </w:numPr>
        <w:spacing w:line="240" w:lineRule="auto"/>
        <w:jc w:val="both"/>
        <w:rPr>
          <w:rFonts w:ascii="Cambria" w:hAnsi="Cambria"/>
          <w:i/>
          <w:sz w:val="24"/>
          <w:szCs w:val="24"/>
          <w:lang w:val="en-US" w:eastAsia="ja-JP"/>
        </w:rPr>
      </w:pPr>
      <w:r>
        <w:rPr>
          <w:rFonts w:ascii="Cambria" w:hAnsi="Cambria"/>
          <w:i/>
          <w:sz w:val="24"/>
          <w:szCs w:val="24"/>
          <w:lang w:val="en-US" w:eastAsia="ja-JP"/>
        </w:rPr>
        <w:t>development of participatory democracy</w:t>
      </w:r>
      <w:r w:rsidRPr="00FB2188">
        <w:rPr>
          <w:rFonts w:ascii="Cambria" w:hAnsi="Cambria"/>
          <w:i/>
          <w:sz w:val="24"/>
          <w:szCs w:val="24"/>
          <w:lang w:val="en-US" w:eastAsia="ja-JP"/>
        </w:rPr>
        <w:t>:</w:t>
      </w:r>
      <w:r>
        <w:rPr>
          <w:rFonts w:ascii="Cambria" w:hAnsi="Cambria"/>
          <w:i/>
          <w:sz w:val="24"/>
          <w:szCs w:val="24"/>
          <w:lang w:val="en-US" w:eastAsia="ja-JP"/>
        </w:rPr>
        <w:t xml:space="preserve"> local, regional and national levels</w:t>
      </w:r>
      <w:r w:rsidRPr="00FB2188">
        <w:rPr>
          <w:rFonts w:ascii="Cambria" w:hAnsi="Cambria"/>
          <w:i/>
          <w:sz w:val="24"/>
          <w:szCs w:val="24"/>
          <w:lang w:val="en-US" w:eastAsia="ja-JP"/>
        </w:rPr>
        <w:t>;</w:t>
      </w:r>
    </w:p>
    <w:p w:rsidR="00822946" w:rsidRPr="00F17806" w:rsidRDefault="00822946" w:rsidP="00F17806">
      <w:pPr>
        <w:pStyle w:val="ListParagraph"/>
        <w:numPr>
          <w:ilvl w:val="0"/>
          <w:numId w:val="6"/>
        </w:numPr>
        <w:spacing w:line="240" w:lineRule="auto"/>
        <w:jc w:val="both"/>
        <w:rPr>
          <w:rFonts w:ascii="Cambria" w:hAnsi="Cambria"/>
          <w:i/>
          <w:sz w:val="24"/>
          <w:szCs w:val="24"/>
          <w:lang w:val="en-US" w:eastAsia="ja-JP"/>
        </w:rPr>
      </w:pPr>
      <w:r>
        <w:rPr>
          <w:rFonts w:ascii="Cambria" w:hAnsi="Cambria"/>
          <w:i/>
          <w:sz w:val="24"/>
          <w:szCs w:val="24"/>
          <w:lang w:val="en-US" w:eastAsia="ja-JP"/>
        </w:rPr>
        <w:t>new social media, social movements and forms of activity under conditions of social changes.</w:t>
      </w:r>
    </w:p>
    <w:p w:rsidR="00822946" w:rsidRDefault="00822946" w:rsidP="00F17806">
      <w:pPr>
        <w:spacing w:line="240" w:lineRule="auto"/>
        <w:jc w:val="both"/>
        <w:rPr>
          <w:rFonts w:ascii="Cambria" w:hAnsi="Cambria"/>
          <w:sz w:val="24"/>
          <w:szCs w:val="24"/>
          <w:lang w:val="en-US" w:eastAsia="ja-JP"/>
        </w:rPr>
      </w:pPr>
      <w:r>
        <w:rPr>
          <w:rFonts w:ascii="Cambria" w:hAnsi="Cambria"/>
          <w:b/>
          <w:sz w:val="24"/>
          <w:szCs w:val="24"/>
          <w:lang w:val="en-US" w:eastAsia="ja-JP"/>
        </w:rPr>
        <w:t>Working languages</w:t>
      </w:r>
      <w:r w:rsidRPr="00F17806">
        <w:rPr>
          <w:rFonts w:ascii="Cambria" w:hAnsi="Cambria"/>
          <w:b/>
          <w:sz w:val="24"/>
          <w:szCs w:val="24"/>
          <w:lang w:val="en-US" w:eastAsia="ja-JP"/>
        </w:rPr>
        <w:t xml:space="preserve">: </w:t>
      </w:r>
      <w:r>
        <w:rPr>
          <w:rFonts w:ascii="Cambria" w:hAnsi="Cambria"/>
          <w:sz w:val="24"/>
          <w:szCs w:val="24"/>
          <w:lang w:val="en-US" w:eastAsia="ja-JP"/>
        </w:rPr>
        <w:t>English, Russian, Ukrainian.</w:t>
      </w:r>
    </w:p>
    <w:p w:rsidR="00822946" w:rsidRDefault="00822946" w:rsidP="00F17806">
      <w:pPr>
        <w:spacing w:line="240" w:lineRule="auto"/>
        <w:jc w:val="both"/>
        <w:rPr>
          <w:rFonts w:ascii="Cambria" w:hAnsi="Cambria"/>
          <w:sz w:val="24"/>
          <w:szCs w:val="24"/>
          <w:lang w:val="en-US" w:eastAsia="ja-JP"/>
        </w:rPr>
      </w:pPr>
      <w:r>
        <w:rPr>
          <w:rFonts w:ascii="Cambria" w:hAnsi="Cambria"/>
          <w:sz w:val="24"/>
          <w:szCs w:val="24"/>
          <w:lang w:val="en-US" w:eastAsia="ja-JP"/>
        </w:rPr>
        <w:t xml:space="preserve">To participate in the conference it is necessary to send </w:t>
      </w:r>
      <w:r>
        <w:rPr>
          <w:rFonts w:ascii="Cambria" w:hAnsi="Cambria"/>
          <w:b/>
          <w:sz w:val="24"/>
          <w:szCs w:val="24"/>
          <w:u w:val="single"/>
          <w:lang w:val="en-US" w:eastAsia="ja-JP"/>
        </w:rPr>
        <w:t>the application</w:t>
      </w:r>
      <w:r>
        <w:rPr>
          <w:rFonts w:ascii="Cambria" w:hAnsi="Cambria"/>
          <w:sz w:val="24"/>
          <w:szCs w:val="24"/>
          <w:lang w:val="en-US" w:eastAsia="ja-JP"/>
        </w:rPr>
        <w:t xml:space="preserve"> (titled </w:t>
      </w:r>
      <w:r w:rsidRPr="00214D72">
        <w:rPr>
          <w:rFonts w:ascii="Cambria" w:hAnsi="Cambria"/>
          <w:b/>
          <w:sz w:val="24"/>
          <w:szCs w:val="24"/>
          <w:lang w:val="en-US" w:eastAsia="ja-JP"/>
        </w:rPr>
        <w:t>«</w:t>
      </w:r>
      <w:r>
        <w:rPr>
          <w:rFonts w:ascii="Cambria" w:hAnsi="Cambria"/>
          <w:b/>
          <w:sz w:val="24"/>
          <w:szCs w:val="24"/>
          <w:lang w:val="en-US" w:eastAsia="ja-JP"/>
        </w:rPr>
        <w:t>last name_application</w:t>
      </w:r>
      <w:r w:rsidRPr="00214D72">
        <w:rPr>
          <w:rFonts w:ascii="Cambria" w:hAnsi="Cambria"/>
          <w:b/>
          <w:sz w:val="24"/>
          <w:szCs w:val="24"/>
          <w:lang w:val="en-US" w:eastAsia="ja-JP"/>
        </w:rPr>
        <w:t>»</w:t>
      </w:r>
      <w:r>
        <w:rPr>
          <w:rFonts w:ascii="Cambria" w:hAnsi="Cambria"/>
          <w:sz w:val="24"/>
          <w:szCs w:val="24"/>
          <w:lang w:val="en-US" w:eastAsia="ja-JP"/>
        </w:rPr>
        <w:t xml:space="preserve">) </w:t>
      </w:r>
      <w:r>
        <w:rPr>
          <w:rFonts w:ascii="Cambria" w:hAnsi="Cambria"/>
          <w:b/>
          <w:sz w:val="24"/>
          <w:szCs w:val="24"/>
          <w:u w:val="single"/>
          <w:lang w:val="en-US" w:eastAsia="ja-JP"/>
        </w:rPr>
        <w:t>and the abstract</w:t>
      </w:r>
      <w:r>
        <w:rPr>
          <w:rFonts w:ascii="Cambria" w:hAnsi="Cambria"/>
          <w:sz w:val="24"/>
          <w:szCs w:val="24"/>
          <w:lang w:val="uk-UA" w:eastAsia="ja-JP"/>
        </w:rPr>
        <w:t xml:space="preserve"> </w:t>
      </w:r>
      <w:r>
        <w:rPr>
          <w:rFonts w:ascii="Cambria" w:hAnsi="Cambria"/>
          <w:sz w:val="24"/>
          <w:szCs w:val="24"/>
          <w:lang w:val="en-US" w:eastAsia="ja-JP"/>
        </w:rPr>
        <w:t>to the Organizing</w:t>
      </w:r>
      <w:r w:rsidRPr="005E7DAC">
        <w:rPr>
          <w:rFonts w:ascii="Cambria" w:hAnsi="Cambria"/>
          <w:sz w:val="24"/>
          <w:szCs w:val="24"/>
          <w:lang w:val="en-US" w:eastAsia="ja-JP"/>
        </w:rPr>
        <w:t xml:space="preserve"> </w:t>
      </w:r>
      <w:r>
        <w:rPr>
          <w:rFonts w:ascii="Cambria" w:hAnsi="Cambria"/>
          <w:sz w:val="24"/>
          <w:szCs w:val="24"/>
          <w:lang w:val="en-US" w:eastAsia="ja-JP"/>
        </w:rPr>
        <w:t xml:space="preserve">Committee by </w:t>
      </w:r>
      <w:r w:rsidRPr="005E7DAC">
        <w:rPr>
          <w:rFonts w:ascii="Cambria" w:hAnsi="Cambria"/>
          <w:b/>
          <w:sz w:val="24"/>
          <w:szCs w:val="24"/>
          <w:lang w:val="en-US" w:eastAsia="ja-JP"/>
        </w:rPr>
        <w:t>March 1, 2017</w:t>
      </w:r>
      <w:r>
        <w:rPr>
          <w:rFonts w:ascii="Cambria" w:hAnsi="Cambria"/>
          <w:sz w:val="24"/>
          <w:szCs w:val="24"/>
          <w:lang w:val="en-US" w:eastAsia="ja-JP"/>
        </w:rPr>
        <w:t>.</w:t>
      </w:r>
    </w:p>
    <w:p w:rsidR="00822946" w:rsidRDefault="00822946" w:rsidP="00FE19AE">
      <w:pPr>
        <w:spacing w:after="0" w:line="240" w:lineRule="auto"/>
        <w:ind w:left="2124" w:firstLine="6"/>
        <w:jc w:val="both"/>
        <w:rPr>
          <w:rFonts w:ascii="Cambria" w:hAnsi="Cambria"/>
          <w:sz w:val="24"/>
          <w:szCs w:val="24"/>
          <w:lang w:val="en-US" w:eastAsia="ja-JP"/>
        </w:rPr>
      </w:pPr>
      <w:r>
        <w:rPr>
          <w:rFonts w:ascii="Cambria" w:hAnsi="Cambria"/>
          <w:b/>
          <w:sz w:val="24"/>
          <w:szCs w:val="24"/>
          <w:u w:val="single"/>
          <w:lang w:val="en-US" w:eastAsia="ja-JP"/>
        </w:rPr>
        <w:t>The application should contain</w:t>
      </w:r>
      <w:r>
        <w:rPr>
          <w:rFonts w:ascii="Cambria" w:hAnsi="Cambria"/>
          <w:sz w:val="24"/>
          <w:szCs w:val="24"/>
          <w:lang w:val="en-US" w:eastAsia="ja-JP"/>
        </w:rPr>
        <w:t xml:space="preserve"> (see Annex)</w:t>
      </w:r>
      <w:r w:rsidRPr="005E7DAC">
        <w:rPr>
          <w:rFonts w:ascii="Cambria" w:hAnsi="Cambria"/>
          <w:sz w:val="24"/>
          <w:szCs w:val="24"/>
          <w:lang w:val="en-US" w:eastAsia="ja-JP"/>
        </w:rPr>
        <w:t>:</w:t>
      </w:r>
      <w:r>
        <w:rPr>
          <w:rFonts w:ascii="Cambria" w:hAnsi="Cambria"/>
          <w:sz w:val="24"/>
          <w:szCs w:val="24"/>
          <w:lang w:val="en-US" w:eastAsia="ja-JP"/>
        </w:rPr>
        <w:t xml:space="preserve"> general information about the author, including name of the workplace, current position, academic degree and title, postal address with the postcode, mobile number for connections</w:t>
      </w:r>
      <w:r w:rsidRPr="00FE19AE">
        <w:rPr>
          <w:rFonts w:ascii="Cambria" w:hAnsi="Cambria"/>
          <w:sz w:val="24"/>
          <w:szCs w:val="24"/>
          <w:lang w:val="en-US" w:eastAsia="ja-JP"/>
        </w:rPr>
        <w:t>;</w:t>
      </w:r>
    </w:p>
    <w:p w:rsidR="00822946" w:rsidRDefault="00822946" w:rsidP="00675B7F">
      <w:pPr>
        <w:spacing w:after="0" w:line="240" w:lineRule="auto"/>
        <w:ind w:left="2124" w:firstLine="6"/>
        <w:jc w:val="both"/>
        <w:rPr>
          <w:rFonts w:ascii="Cambria" w:hAnsi="Cambria"/>
          <w:sz w:val="24"/>
          <w:szCs w:val="24"/>
          <w:lang w:val="en-US" w:eastAsia="ja-JP"/>
        </w:rPr>
      </w:pPr>
      <w:r>
        <w:rPr>
          <w:rFonts w:ascii="Cambria" w:hAnsi="Cambria"/>
          <w:b/>
          <w:sz w:val="24"/>
          <w:szCs w:val="24"/>
          <w:u w:val="single"/>
          <w:lang w:val="en-US" w:eastAsia="ja-JP"/>
        </w:rPr>
        <w:t>The abstract should contain</w:t>
      </w:r>
      <w:r>
        <w:rPr>
          <w:rFonts w:ascii="Cambria" w:hAnsi="Cambria"/>
          <w:sz w:val="24"/>
          <w:szCs w:val="24"/>
          <w:lang w:val="en-US" w:eastAsia="ja-JP"/>
        </w:rPr>
        <w:t xml:space="preserve"> the problem formulation, the main points and the conclusions. The abstracts will be published in</w:t>
      </w:r>
      <w:r w:rsidRPr="00AC2AC8">
        <w:rPr>
          <w:rFonts w:ascii="Cambria" w:hAnsi="Cambria"/>
          <w:sz w:val="24"/>
          <w:szCs w:val="24"/>
          <w:lang w:val="en-US" w:eastAsia="ja-JP"/>
        </w:rPr>
        <w:t xml:space="preserve"> </w:t>
      </w:r>
      <w:r>
        <w:rPr>
          <w:rFonts w:ascii="Cambria" w:hAnsi="Cambria"/>
          <w:sz w:val="24"/>
          <w:szCs w:val="24"/>
          <w:lang w:val="en-US" w:eastAsia="ja-JP"/>
        </w:rPr>
        <w:t>the Collection of materials before the start of the conference.</w:t>
      </w:r>
    </w:p>
    <w:p w:rsidR="00822946" w:rsidRDefault="00822946" w:rsidP="004F1115">
      <w:pPr>
        <w:spacing w:line="240" w:lineRule="auto"/>
        <w:ind w:left="2124" w:firstLine="6"/>
        <w:jc w:val="both"/>
        <w:rPr>
          <w:rFonts w:ascii="Cambria" w:hAnsi="Cambria"/>
          <w:sz w:val="24"/>
          <w:szCs w:val="24"/>
          <w:lang w:val="en-US" w:eastAsia="ja-JP"/>
        </w:rPr>
      </w:pPr>
      <w:r>
        <w:rPr>
          <w:rFonts w:ascii="Cambria" w:hAnsi="Cambria"/>
          <w:sz w:val="24"/>
          <w:szCs w:val="24"/>
          <w:lang w:val="en-US" w:eastAsia="ja-JP"/>
        </w:rPr>
        <w:t>The volume of the abstract – 1500-2000 characters (including spaces).</w:t>
      </w:r>
    </w:p>
    <w:p w:rsidR="00822946" w:rsidRDefault="00822946" w:rsidP="004F1115">
      <w:pPr>
        <w:spacing w:line="240" w:lineRule="auto"/>
        <w:ind w:left="2124" w:firstLine="6"/>
        <w:jc w:val="both"/>
        <w:rPr>
          <w:rFonts w:ascii="Cambria" w:hAnsi="Cambria"/>
          <w:b/>
          <w:sz w:val="24"/>
          <w:szCs w:val="24"/>
          <w:lang w:val="en-US" w:eastAsia="ja-JP"/>
        </w:rPr>
      </w:pPr>
      <w:r>
        <w:rPr>
          <w:rFonts w:ascii="Cambria" w:hAnsi="Cambria"/>
          <w:sz w:val="24"/>
          <w:szCs w:val="24"/>
          <w:lang w:val="en-US" w:eastAsia="ja-JP"/>
        </w:rPr>
        <w:t xml:space="preserve">We invite to send the applications and the abstracts by </w:t>
      </w:r>
      <w:r>
        <w:rPr>
          <w:rFonts w:ascii="Cambria" w:hAnsi="Cambria"/>
          <w:b/>
          <w:sz w:val="24"/>
          <w:szCs w:val="24"/>
          <w:u w:val="single"/>
          <w:lang w:val="en-US" w:eastAsia="ja-JP"/>
        </w:rPr>
        <w:t>March 1, 2017</w:t>
      </w:r>
      <w:r>
        <w:rPr>
          <w:rFonts w:ascii="Cambria" w:hAnsi="Cambria"/>
          <w:sz w:val="24"/>
          <w:szCs w:val="24"/>
          <w:lang w:val="en-US" w:eastAsia="ja-JP"/>
        </w:rPr>
        <w:t xml:space="preserve"> to the            e-mail</w:t>
      </w:r>
      <w:r w:rsidRPr="004F1115">
        <w:rPr>
          <w:rFonts w:ascii="Cambria" w:hAnsi="Cambria"/>
          <w:sz w:val="24"/>
          <w:szCs w:val="24"/>
          <w:lang w:val="en-US" w:eastAsia="ja-JP"/>
        </w:rPr>
        <w:t>:</w:t>
      </w:r>
      <w:r>
        <w:rPr>
          <w:rFonts w:ascii="Cambria" w:hAnsi="Cambria"/>
          <w:sz w:val="24"/>
          <w:szCs w:val="24"/>
          <w:lang w:val="en-US" w:eastAsia="ja-JP"/>
        </w:rPr>
        <w:t xml:space="preserve"> </w:t>
      </w:r>
      <w:r w:rsidRPr="004F1115">
        <w:rPr>
          <w:rFonts w:ascii="Cambria" w:hAnsi="Cambria"/>
          <w:b/>
          <w:sz w:val="24"/>
          <w:szCs w:val="24"/>
          <w:lang w:val="en-US" w:eastAsia="ja-JP"/>
        </w:rPr>
        <w:t>Maryna Symenihina &lt;marinushka13@ukr.net&gt;</w:t>
      </w:r>
    </w:p>
    <w:p w:rsidR="00822946" w:rsidRDefault="00822946" w:rsidP="004F1115">
      <w:pPr>
        <w:spacing w:line="240" w:lineRule="auto"/>
        <w:ind w:left="2124" w:firstLine="6"/>
        <w:jc w:val="both"/>
        <w:rPr>
          <w:rFonts w:ascii="Cambria" w:hAnsi="Cambria"/>
          <w:sz w:val="24"/>
          <w:szCs w:val="24"/>
          <w:lang w:val="en-US" w:eastAsia="ja-JP"/>
        </w:rPr>
      </w:pPr>
      <w:r>
        <w:rPr>
          <w:rFonts w:ascii="Cambria" w:hAnsi="Cambria"/>
          <w:sz w:val="24"/>
          <w:szCs w:val="24"/>
          <w:lang w:val="en-US" w:eastAsia="ja-JP"/>
        </w:rPr>
        <w:t>The Organization Committee of the conference reserves the right to select the received materials to include in the program.</w:t>
      </w:r>
    </w:p>
    <w:p w:rsidR="00822946" w:rsidRPr="00AC2AC8" w:rsidRDefault="00822946" w:rsidP="004F1115">
      <w:pPr>
        <w:spacing w:after="0" w:line="240" w:lineRule="auto"/>
        <w:jc w:val="both"/>
        <w:rPr>
          <w:rFonts w:ascii="Cambria" w:hAnsi="Cambria"/>
          <w:b/>
          <w:sz w:val="24"/>
          <w:szCs w:val="24"/>
          <w:u w:val="single"/>
          <w:lang w:val="en-US" w:eastAsia="ja-JP"/>
        </w:rPr>
      </w:pPr>
      <w:r>
        <w:rPr>
          <w:rFonts w:ascii="Cambria" w:hAnsi="Cambria"/>
          <w:b/>
          <w:sz w:val="24"/>
          <w:szCs w:val="24"/>
          <w:u w:val="single"/>
          <w:lang w:val="en-US" w:eastAsia="ja-JP"/>
        </w:rPr>
        <w:t>Terms and Conditions</w:t>
      </w:r>
      <w:r w:rsidRPr="00AC2AC8">
        <w:rPr>
          <w:rFonts w:ascii="Cambria" w:hAnsi="Cambria"/>
          <w:b/>
          <w:sz w:val="24"/>
          <w:szCs w:val="24"/>
          <w:u w:val="single"/>
          <w:lang w:val="en-US" w:eastAsia="ja-JP"/>
        </w:rPr>
        <w:t>:</w:t>
      </w:r>
    </w:p>
    <w:p w:rsidR="00822946" w:rsidRDefault="00822946" w:rsidP="004F1115">
      <w:pPr>
        <w:spacing w:after="0" w:line="240" w:lineRule="auto"/>
        <w:jc w:val="both"/>
        <w:rPr>
          <w:rFonts w:ascii="Cambria" w:hAnsi="Cambria"/>
          <w:sz w:val="24"/>
          <w:szCs w:val="24"/>
          <w:lang w:val="en-US" w:eastAsia="ja-JP"/>
        </w:rPr>
      </w:pPr>
      <w:r>
        <w:rPr>
          <w:rFonts w:ascii="Cambria" w:hAnsi="Cambria"/>
          <w:sz w:val="24"/>
          <w:szCs w:val="24"/>
          <w:lang w:val="en-US" w:eastAsia="ja-JP"/>
        </w:rPr>
        <w:t>The registration fee – 260 UAH (10$).</w:t>
      </w:r>
    </w:p>
    <w:p w:rsidR="00822946" w:rsidRDefault="00822946" w:rsidP="00334CA0">
      <w:pPr>
        <w:spacing w:after="0" w:line="240" w:lineRule="auto"/>
        <w:ind w:left="2124" w:firstLine="6"/>
        <w:jc w:val="both"/>
        <w:rPr>
          <w:rFonts w:ascii="Cambria" w:hAnsi="Cambria"/>
          <w:sz w:val="24"/>
          <w:szCs w:val="24"/>
          <w:lang w:val="en-US" w:eastAsia="ja-JP"/>
        </w:rPr>
      </w:pPr>
      <w:r>
        <w:rPr>
          <w:rFonts w:ascii="Cambria" w:hAnsi="Cambria"/>
          <w:sz w:val="24"/>
          <w:szCs w:val="24"/>
          <w:lang w:val="en-US" w:eastAsia="ja-JP"/>
        </w:rPr>
        <w:t>(The registration fee includes the cost of program materials, publishing of the collection of materials, participation in all activities provided by the program of the conference).</w:t>
      </w:r>
    </w:p>
    <w:p w:rsidR="00822946" w:rsidRDefault="00822946" w:rsidP="00334CA0">
      <w:pPr>
        <w:spacing w:after="0" w:line="240" w:lineRule="auto"/>
        <w:jc w:val="both"/>
        <w:rPr>
          <w:rFonts w:ascii="Cambria" w:hAnsi="Cambria"/>
          <w:sz w:val="24"/>
          <w:szCs w:val="24"/>
          <w:lang w:val="en-US" w:eastAsia="ja-JP"/>
        </w:rPr>
      </w:pPr>
      <w:r>
        <w:rPr>
          <w:rFonts w:ascii="Cambria" w:hAnsi="Cambria"/>
          <w:sz w:val="24"/>
          <w:szCs w:val="24"/>
          <w:lang w:val="en-US" w:eastAsia="ja-JP"/>
        </w:rPr>
        <w:t>We kindly ask the participants to cover their travel, accommodation and food expenses!</w:t>
      </w:r>
    </w:p>
    <w:p w:rsidR="00822946" w:rsidRDefault="00822946" w:rsidP="00E8529E">
      <w:pPr>
        <w:spacing w:line="240" w:lineRule="auto"/>
        <w:jc w:val="both"/>
        <w:rPr>
          <w:rFonts w:ascii="Cambria" w:hAnsi="Cambria"/>
          <w:sz w:val="24"/>
          <w:szCs w:val="24"/>
          <w:lang w:val="en-US" w:eastAsia="ja-JP"/>
        </w:rPr>
      </w:pPr>
      <w:r>
        <w:rPr>
          <w:rFonts w:ascii="Cambria" w:hAnsi="Cambria"/>
          <w:b/>
          <w:sz w:val="24"/>
          <w:szCs w:val="24"/>
          <w:lang w:val="en-US" w:eastAsia="ja-JP"/>
        </w:rPr>
        <w:t xml:space="preserve">Attention! Registration fee should be paid only </w:t>
      </w:r>
      <w:r>
        <w:rPr>
          <w:rFonts w:ascii="Cambria" w:hAnsi="Cambria"/>
          <w:b/>
          <w:sz w:val="24"/>
          <w:szCs w:val="24"/>
          <w:u w:val="single"/>
          <w:lang w:val="en-US" w:eastAsia="ja-JP"/>
        </w:rPr>
        <w:t>after receiving the invitation</w:t>
      </w:r>
      <w:r>
        <w:rPr>
          <w:rFonts w:ascii="Cambria" w:hAnsi="Cambria"/>
          <w:b/>
          <w:sz w:val="24"/>
          <w:szCs w:val="24"/>
          <w:lang w:val="en-US" w:eastAsia="ja-JP"/>
        </w:rPr>
        <w:t xml:space="preserve"> to the conference. Bank details </w:t>
      </w:r>
      <w:r>
        <w:rPr>
          <w:rFonts w:ascii="Cambria" w:hAnsi="Cambria"/>
          <w:sz w:val="24"/>
          <w:szCs w:val="24"/>
          <w:lang w:val="en-US" w:eastAsia="ja-JP"/>
        </w:rPr>
        <w:t xml:space="preserve">for the payment and the due date will be provided in the invitation. After the payment the copy of check should be sent to the following e-mail – </w:t>
      </w:r>
      <w:hyperlink r:id="rId10" w:history="1">
        <w:r w:rsidRPr="00E8529E">
          <w:rPr>
            <w:rStyle w:val="Hyperlink"/>
            <w:rFonts w:ascii="Cambria" w:hAnsi="Cambria"/>
            <w:color w:val="auto"/>
            <w:sz w:val="24"/>
            <w:szCs w:val="24"/>
            <w:u w:val="none"/>
            <w:lang w:val="en-US" w:eastAsia="ja-JP"/>
          </w:rPr>
          <w:t>svkoch@mail.ru</w:t>
        </w:r>
      </w:hyperlink>
    </w:p>
    <w:p w:rsidR="00822946" w:rsidRPr="002710F4" w:rsidRDefault="00822946" w:rsidP="00E8529E">
      <w:pPr>
        <w:spacing w:line="240" w:lineRule="auto"/>
        <w:jc w:val="both"/>
        <w:rPr>
          <w:rFonts w:ascii="Cambria" w:hAnsi="Cambria"/>
          <w:b/>
          <w:sz w:val="24"/>
          <w:szCs w:val="24"/>
          <w:lang w:val="en-US" w:eastAsia="ja-JP"/>
        </w:rPr>
      </w:pPr>
      <w:r>
        <w:rPr>
          <w:rFonts w:ascii="Cambria" w:hAnsi="Cambria"/>
          <w:b/>
          <w:sz w:val="24"/>
          <w:szCs w:val="24"/>
          <w:lang w:val="en-US" w:eastAsia="ja-JP"/>
        </w:rPr>
        <w:t xml:space="preserve">Materials of the conference will be the basis for special issues of the </w:t>
      </w:r>
      <w:r w:rsidRPr="002710F4">
        <w:rPr>
          <w:rFonts w:ascii="Cambria" w:hAnsi="Cambria"/>
          <w:b/>
          <w:sz w:val="24"/>
          <w:szCs w:val="24"/>
          <w:lang w:val="en-US" w:eastAsia="ja-JP"/>
        </w:rPr>
        <w:t>«</w:t>
      </w:r>
      <w:r>
        <w:rPr>
          <w:rFonts w:ascii="Cambria" w:hAnsi="Cambria"/>
          <w:b/>
          <w:sz w:val="24"/>
          <w:szCs w:val="24"/>
          <w:lang w:val="en-US" w:eastAsia="ja-JP"/>
        </w:rPr>
        <w:t xml:space="preserve">Bulletin of </w:t>
      </w:r>
      <w:smartTag w:uri="urn:schemas-microsoft-com:office:smarttags" w:element="place">
        <w:smartTag w:uri="urn:schemas-microsoft-com:office:smarttags" w:element="PlaceName">
          <w:r>
            <w:rPr>
              <w:rFonts w:ascii="Cambria" w:hAnsi="Cambria"/>
              <w:b/>
              <w:sz w:val="24"/>
              <w:szCs w:val="24"/>
              <w:lang w:val="en-US" w:eastAsia="ja-JP"/>
            </w:rPr>
            <w:t>Odesa</w:t>
          </w:r>
        </w:smartTag>
        <w:r>
          <w:rPr>
            <w:rFonts w:ascii="Cambria" w:hAnsi="Cambria"/>
            <w:b/>
            <w:sz w:val="24"/>
            <w:szCs w:val="24"/>
            <w:lang w:val="en-US" w:eastAsia="ja-JP"/>
          </w:rPr>
          <w:t xml:space="preserve"> </w:t>
        </w:r>
        <w:smartTag w:uri="urn:schemas-microsoft-com:office:smarttags" w:element="PlaceName">
          <w:r>
            <w:rPr>
              <w:rFonts w:ascii="Cambria" w:hAnsi="Cambria"/>
              <w:b/>
              <w:sz w:val="24"/>
              <w:szCs w:val="24"/>
              <w:lang w:val="en-US" w:eastAsia="ja-JP"/>
            </w:rPr>
            <w:t>National</w:t>
          </w:r>
        </w:smartTag>
        <w:r>
          <w:rPr>
            <w:rFonts w:ascii="Cambria" w:hAnsi="Cambria"/>
            <w:b/>
            <w:sz w:val="24"/>
            <w:szCs w:val="24"/>
            <w:lang w:val="en-US" w:eastAsia="ja-JP"/>
          </w:rPr>
          <w:t xml:space="preserve"> </w:t>
        </w:r>
        <w:smartTag w:uri="urn:schemas-microsoft-com:office:smarttags" w:element="PlaceType">
          <w:r>
            <w:rPr>
              <w:rFonts w:ascii="Cambria" w:hAnsi="Cambria"/>
              <w:b/>
              <w:sz w:val="24"/>
              <w:szCs w:val="24"/>
              <w:lang w:val="en-US" w:eastAsia="ja-JP"/>
            </w:rPr>
            <w:t>University</w:t>
          </w:r>
        </w:smartTag>
      </w:smartTag>
      <w:r w:rsidRPr="002710F4">
        <w:rPr>
          <w:rFonts w:ascii="Cambria" w:hAnsi="Cambria"/>
          <w:b/>
          <w:sz w:val="24"/>
          <w:szCs w:val="24"/>
          <w:lang w:val="en-US" w:eastAsia="ja-JP"/>
        </w:rPr>
        <w:t>»:</w:t>
      </w:r>
      <w:r>
        <w:rPr>
          <w:rFonts w:ascii="Cambria" w:hAnsi="Cambria"/>
          <w:b/>
          <w:sz w:val="24"/>
          <w:szCs w:val="24"/>
          <w:lang w:val="en-US" w:eastAsia="ja-JP"/>
        </w:rPr>
        <w:t xml:space="preserve"> 1) Political Science, 2) Sociology. The journal is specialized in political science and sociology. It is included to the scientific </w:t>
      </w:r>
      <w:r w:rsidRPr="00125422">
        <w:rPr>
          <w:rFonts w:ascii="Cambria" w:hAnsi="Cambria"/>
          <w:b/>
          <w:sz w:val="24"/>
          <w:szCs w:val="24"/>
          <w:lang w:val="en-US" w:eastAsia="ja-JP"/>
        </w:rPr>
        <w:t xml:space="preserve">database </w:t>
      </w:r>
      <w:r w:rsidRPr="002710F4">
        <w:rPr>
          <w:rFonts w:ascii="Cambria" w:hAnsi="Cambria"/>
          <w:b/>
          <w:sz w:val="24"/>
          <w:szCs w:val="24"/>
          <w:u w:val="single"/>
          <w:lang w:val="en-US" w:eastAsia="ja-JP"/>
        </w:rPr>
        <w:t>Index Copernicus</w:t>
      </w:r>
      <w:r>
        <w:rPr>
          <w:rFonts w:ascii="Cambria" w:hAnsi="Cambria"/>
          <w:b/>
          <w:sz w:val="24"/>
          <w:szCs w:val="24"/>
          <w:lang w:val="en-US" w:eastAsia="ja-JP"/>
        </w:rPr>
        <w:t>. The full articles should be submitted by September 1, 2017. The issues will be published i</w:t>
      </w:r>
      <w:bookmarkStart w:id="0" w:name="_GoBack"/>
      <w:bookmarkEnd w:id="0"/>
      <w:r>
        <w:rPr>
          <w:rFonts w:ascii="Cambria" w:hAnsi="Cambria"/>
          <w:b/>
          <w:sz w:val="24"/>
          <w:szCs w:val="24"/>
          <w:lang w:val="en-US" w:eastAsia="ja-JP"/>
        </w:rPr>
        <w:t>n December 2017.</w:t>
      </w:r>
    </w:p>
    <w:p w:rsidR="00822946" w:rsidRDefault="00822946" w:rsidP="00D71950">
      <w:pPr>
        <w:spacing w:after="0" w:line="240" w:lineRule="auto"/>
        <w:jc w:val="both"/>
        <w:rPr>
          <w:rFonts w:ascii="Cambria" w:hAnsi="Cambria"/>
          <w:sz w:val="24"/>
          <w:szCs w:val="24"/>
          <w:lang w:val="en-US" w:eastAsia="ja-JP"/>
        </w:rPr>
      </w:pPr>
      <w:r>
        <w:rPr>
          <w:rFonts w:ascii="Cambria" w:hAnsi="Cambria"/>
          <w:b/>
          <w:sz w:val="24"/>
          <w:szCs w:val="24"/>
          <w:lang w:val="en-US" w:eastAsia="ja-JP"/>
        </w:rPr>
        <w:t xml:space="preserve">Requirements for arranging the article </w:t>
      </w:r>
      <w:r>
        <w:rPr>
          <w:rFonts w:ascii="Cambria" w:hAnsi="Cambria"/>
          <w:sz w:val="24"/>
          <w:szCs w:val="24"/>
          <w:lang w:val="en-US" w:eastAsia="ja-JP"/>
        </w:rPr>
        <w:t>(see Annex 1 and Annex 2).</w:t>
      </w:r>
    </w:p>
    <w:p w:rsidR="00822946" w:rsidRDefault="00822946" w:rsidP="00D71950">
      <w:pPr>
        <w:spacing w:after="0" w:line="240" w:lineRule="auto"/>
        <w:jc w:val="both"/>
        <w:rPr>
          <w:rFonts w:ascii="Cambria" w:hAnsi="Cambria"/>
          <w:sz w:val="24"/>
          <w:szCs w:val="24"/>
          <w:lang w:val="en-US" w:eastAsia="ja-JP"/>
        </w:rPr>
      </w:pPr>
      <w:r>
        <w:rPr>
          <w:rFonts w:ascii="Cambria" w:hAnsi="Cambria"/>
          <w:b/>
          <w:sz w:val="24"/>
          <w:szCs w:val="24"/>
          <w:lang w:val="en-US" w:eastAsia="ja-JP"/>
        </w:rPr>
        <w:t>Address of the Organizational Committee</w:t>
      </w:r>
      <w:r w:rsidRPr="00D71950">
        <w:rPr>
          <w:rFonts w:ascii="Cambria" w:hAnsi="Cambria"/>
          <w:b/>
          <w:sz w:val="24"/>
          <w:szCs w:val="24"/>
          <w:lang w:val="en-US" w:eastAsia="ja-JP"/>
        </w:rPr>
        <w:t xml:space="preserve">: </w:t>
      </w:r>
      <w:r>
        <w:rPr>
          <w:rFonts w:ascii="Cambria" w:hAnsi="Cambria"/>
          <w:sz w:val="24"/>
          <w:szCs w:val="24"/>
          <w:lang w:val="en-US" w:eastAsia="ja-JP"/>
        </w:rPr>
        <w:t xml:space="preserve">Odesa – 65058, </w:t>
      </w:r>
      <w:smartTag w:uri="urn:schemas-microsoft-com:office:smarttags" w:element="place">
        <w:r>
          <w:rPr>
            <w:rFonts w:ascii="Cambria" w:hAnsi="Cambria"/>
            <w:sz w:val="24"/>
            <w:szCs w:val="24"/>
            <w:lang w:val="en-US" w:eastAsia="ja-JP"/>
          </w:rPr>
          <w:t>Frantsuzsky Boulevard</w:t>
        </w:r>
      </w:smartTag>
      <w:r>
        <w:rPr>
          <w:rFonts w:ascii="Cambria" w:hAnsi="Cambria"/>
          <w:sz w:val="24"/>
          <w:szCs w:val="24"/>
          <w:lang w:val="en-US" w:eastAsia="ja-JP"/>
        </w:rPr>
        <w:t xml:space="preserve"> 24/26, Odesa         </w:t>
      </w:r>
      <w:smartTag w:uri="urn:schemas-microsoft-com:office:smarttags" w:element="place">
        <w:r>
          <w:rPr>
            <w:rFonts w:ascii="Cambria" w:hAnsi="Cambria"/>
            <w:sz w:val="24"/>
            <w:szCs w:val="24"/>
            <w:lang w:val="en-US" w:eastAsia="ja-JP"/>
          </w:rPr>
          <w:t>Mechnikov</w:t>
        </w:r>
      </w:smartTag>
      <w:r>
        <w:rPr>
          <w:rFonts w:ascii="Cambria" w:hAnsi="Cambria"/>
          <w:sz w:val="24"/>
          <w:szCs w:val="24"/>
          <w:lang w:val="en-US" w:eastAsia="ja-JP"/>
        </w:rPr>
        <w:t xml:space="preserve"> </w:t>
      </w:r>
      <w:smartTag w:uri="urn:schemas-microsoft-com:office:smarttags" w:element="place">
        <w:r>
          <w:rPr>
            <w:rFonts w:ascii="Cambria" w:hAnsi="Cambria"/>
            <w:sz w:val="24"/>
            <w:szCs w:val="24"/>
            <w:lang w:val="en-US" w:eastAsia="ja-JP"/>
          </w:rPr>
          <w:t>National</w:t>
        </w:r>
      </w:smartTag>
      <w:r>
        <w:rPr>
          <w:rFonts w:ascii="Cambria" w:hAnsi="Cambria"/>
          <w:sz w:val="24"/>
          <w:szCs w:val="24"/>
          <w:lang w:val="en-US" w:eastAsia="ja-JP"/>
        </w:rPr>
        <w:t xml:space="preserve"> </w:t>
      </w:r>
      <w:smartTag w:uri="urn:schemas-microsoft-com:office:smarttags" w:element="place">
        <w:r>
          <w:rPr>
            <w:rFonts w:ascii="Cambria" w:hAnsi="Cambria"/>
            <w:sz w:val="24"/>
            <w:szCs w:val="24"/>
            <w:lang w:val="en-US" w:eastAsia="ja-JP"/>
          </w:rPr>
          <w:t>University</w:t>
        </w:r>
      </w:smartTag>
      <w:r>
        <w:rPr>
          <w:rFonts w:ascii="Cambria" w:hAnsi="Cambria"/>
          <w:sz w:val="24"/>
          <w:szCs w:val="24"/>
          <w:lang w:val="en-US" w:eastAsia="ja-JP"/>
        </w:rPr>
        <w:t xml:space="preserve">, </w:t>
      </w:r>
      <w:smartTag w:uri="urn:schemas-microsoft-com:office:smarttags" w:element="place">
        <w:smartTag w:uri="urn:schemas-microsoft-com:office:smarttags" w:element="place">
          <w:r>
            <w:rPr>
              <w:rFonts w:ascii="Cambria" w:hAnsi="Cambria"/>
              <w:sz w:val="24"/>
              <w:szCs w:val="24"/>
              <w:lang w:val="en-US" w:eastAsia="ja-JP"/>
            </w:rPr>
            <w:t>Institute</w:t>
          </w:r>
        </w:smartTag>
        <w:r>
          <w:rPr>
            <w:rFonts w:ascii="Cambria" w:hAnsi="Cambria"/>
            <w:sz w:val="24"/>
            <w:szCs w:val="24"/>
            <w:lang w:val="en-US" w:eastAsia="ja-JP"/>
          </w:rPr>
          <w:t xml:space="preserve"> of </w:t>
        </w:r>
        <w:smartTag w:uri="urn:schemas-microsoft-com:office:smarttags" w:element="place">
          <w:r>
            <w:rPr>
              <w:rFonts w:ascii="Cambria" w:hAnsi="Cambria"/>
              <w:sz w:val="24"/>
              <w:szCs w:val="24"/>
              <w:lang w:val="en-US" w:eastAsia="ja-JP"/>
            </w:rPr>
            <w:t>Social Sciences</w:t>
          </w:r>
        </w:smartTag>
      </w:smartTag>
    </w:p>
    <w:p w:rsidR="00822946" w:rsidRPr="00973E5F" w:rsidRDefault="00822946" w:rsidP="00D71950">
      <w:pPr>
        <w:spacing w:after="0" w:line="240" w:lineRule="auto"/>
        <w:jc w:val="both"/>
        <w:rPr>
          <w:rFonts w:ascii="Cambria" w:hAnsi="Cambria"/>
          <w:sz w:val="24"/>
          <w:szCs w:val="24"/>
          <w:lang w:val="en-US" w:eastAsia="ja-JP"/>
        </w:rPr>
      </w:pPr>
      <w:r w:rsidRPr="00973E5F">
        <w:rPr>
          <w:rFonts w:ascii="Cambria" w:hAnsi="Cambria"/>
          <w:sz w:val="24"/>
          <w:szCs w:val="24"/>
          <w:lang w:val="en-US" w:eastAsia="ja-JP"/>
        </w:rPr>
        <w:t>Brusylovska Olga (</w:t>
      </w:r>
      <w:hyperlink r:id="rId11" w:history="1">
        <w:r w:rsidRPr="00D71950">
          <w:rPr>
            <w:rStyle w:val="Hyperlink"/>
            <w:rFonts w:ascii="Cambria" w:hAnsi="Cambria"/>
            <w:color w:val="auto"/>
            <w:sz w:val="24"/>
            <w:szCs w:val="24"/>
            <w:lang w:val="uk-UA"/>
          </w:rPr>
          <w:t>brusylovska@gmail.com</w:t>
        </w:r>
      </w:hyperlink>
      <w:r w:rsidRPr="00973E5F">
        <w:rPr>
          <w:rFonts w:ascii="Cambria" w:hAnsi="Cambria"/>
          <w:sz w:val="24"/>
          <w:szCs w:val="24"/>
          <w:lang w:val="en-US" w:eastAsia="ja-JP"/>
        </w:rPr>
        <w:t>);</w:t>
      </w:r>
    </w:p>
    <w:p w:rsidR="00822946" w:rsidRPr="00973E5F" w:rsidRDefault="00822946" w:rsidP="00D71950">
      <w:pPr>
        <w:spacing w:after="0" w:line="240" w:lineRule="auto"/>
        <w:jc w:val="both"/>
        <w:rPr>
          <w:rFonts w:ascii="Cambria" w:hAnsi="Cambria"/>
          <w:sz w:val="24"/>
          <w:szCs w:val="24"/>
          <w:lang w:val="en-US" w:eastAsia="ja-JP"/>
        </w:rPr>
      </w:pPr>
      <w:r w:rsidRPr="00973E5F">
        <w:rPr>
          <w:rFonts w:ascii="Cambria" w:hAnsi="Cambria"/>
          <w:sz w:val="24"/>
          <w:szCs w:val="24"/>
          <w:lang w:val="en-US" w:eastAsia="ja-JP"/>
        </w:rPr>
        <w:t xml:space="preserve">Koch Svitlana </w:t>
      </w:r>
      <w:r w:rsidRPr="004634CC">
        <w:rPr>
          <w:rFonts w:ascii="Cambria" w:hAnsi="Cambria"/>
          <w:sz w:val="24"/>
          <w:szCs w:val="24"/>
          <w:lang w:val="uk-UA"/>
        </w:rPr>
        <w:t>(svkoch@mail.ru);</w:t>
      </w:r>
    </w:p>
    <w:p w:rsidR="00822946" w:rsidRPr="00973E5F" w:rsidRDefault="00822946" w:rsidP="00D71950">
      <w:pPr>
        <w:spacing w:after="0" w:line="240" w:lineRule="auto"/>
        <w:jc w:val="both"/>
        <w:rPr>
          <w:rFonts w:ascii="Cambria" w:hAnsi="Cambria"/>
          <w:sz w:val="24"/>
          <w:szCs w:val="24"/>
          <w:lang w:val="fi-FI" w:eastAsia="ja-JP"/>
        </w:rPr>
      </w:pPr>
      <w:r w:rsidRPr="00973E5F">
        <w:rPr>
          <w:rFonts w:ascii="Cambria" w:hAnsi="Cambria"/>
          <w:sz w:val="24"/>
          <w:szCs w:val="24"/>
          <w:lang w:val="fi-FI" w:eastAsia="ja-JP"/>
        </w:rPr>
        <w:t xml:space="preserve">Knyazeva Olena </w:t>
      </w:r>
      <w:r w:rsidRPr="004634CC">
        <w:rPr>
          <w:rFonts w:ascii="Cambria" w:hAnsi="Cambria"/>
          <w:sz w:val="24"/>
          <w:szCs w:val="24"/>
          <w:lang w:val="uk-UA"/>
        </w:rPr>
        <w:t>(knyazeva.elena@bk.ru);</w:t>
      </w:r>
    </w:p>
    <w:p w:rsidR="00822946" w:rsidRPr="00973E5F" w:rsidRDefault="00822946" w:rsidP="00D71950">
      <w:pPr>
        <w:spacing w:after="0" w:line="240" w:lineRule="auto"/>
        <w:jc w:val="both"/>
        <w:rPr>
          <w:rFonts w:ascii="Cambria" w:hAnsi="Cambria"/>
          <w:sz w:val="24"/>
          <w:szCs w:val="24"/>
          <w:lang w:val="fi-FI" w:eastAsia="ja-JP"/>
        </w:rPr>
      </w:pPr>
      <w:r w:rsidRPr="00973E5F">
        <w:rPr>
          <w:rFonts w:ascii="Cambria" w:hAnsi="Cambria"/>
          <w:sz w:val="24"/>
          <w:szCs w:val="24"/>
          <w:lang w:val="fi-FI" w:eastAsia="ja-JP"/>
        </w:rPr>
        <w:t xml:space="preserve">Lychkovska Oksana </w:t>
      </w:r>
      <w:r w:rsidRPr="004634CC">
        <w:rPr>
          <w:rFonts w:ascii="Cambria" w:hAnsi="Cambria"/>
          <w:sz w:val="24"/>
          <w:szCs w:val="24"/>
          <w:lang w:val="uk-UA"/>
        </w:rPr>
        <w:t>(lychkovska@mail.ru);</w:t>
      </w:r>
    </w:p>
    <w:p w:rsidR="00822946" w:rsidRPr="00973E5F" w:rsidRDefault="00822946" w:rsidP="00D71950">
      <w:pPr>
        <w:spacing w:after="0" w:line="240" w:lineRule="auto"/>
        <w:jc w:val="both"/>
        <w:rPr>
          <w:rFonts w:ascii="Cambria" w:hAnsi="Cambria"/>
          <w:sz w:val="24"/>
          <w:szCs w:val="24"/>
          <w:lang w:val="fi-FI" w:eastAsia="ja-JP"/>
        </w:rPr>
      </w:pPr>
      <w:r w:rsidRPr="00973E5F">
        <w:rPr>
          <w:rFonts w:ascii="Cambria" w:hAnsi="Cambria"/>
          <w:sz w:val="24"/>
          <w:szCs w:val="24"/>
          <w:lang w:val="fi-FI" w:eastAsia="ja-JP"/>
        </w:rPr>
        <w:t xml:space="preserve">Popkov Vasyliy </w:t>
      </w:r>
      <w:r w:rsidRPr="004634CC">
        <w:rPr>
          <w:rFonts w:ascii="Cambria" w:hAnsi="Cambria"/>
          <w:sz w:val="24"/>
          <w:szCs w:val="24"/>
          <w:lang w:val="uk-UA"/>
        </w:rPr>
        <w:t>(</w:t>
      </w:r>
      <w:hyperlink r:id="rId12" w:history="1">
        <w:r w:rsidRPr="00E028B7">
          <w:rPr>
            <w:rStyle w:val="Hyperlink"/>
            <w:rFonts w:ascii="Cambria" w:hAnsi="Cambria" w:cs="Arial"/>
            <w:color w:val="auto"/>
            <w:sz w:val="24"/>
            <w:szCs w:val="24"/>
            <w:shd w:val="clear" w:color="auto" w:fill="FFFFFF"/>
            <w:lang w:val="uk-UA"/>
          </w:rPr>
          <w:t>vpopkov@inbox.ru</w:t>
        </w:r>
      </w:hyperlink>
      <w:r w:rsidRPr="004634CC">
        <w:rPr>
          <w:rFonts w:ascii="Cambria" w:hAnsi="Cambria"/>
          <w:sz w:val="24"/>
          <w:szCs w:val="24"/>
          <w:lang w:val="uk-UA"/>
        </w:rPr>
        <w:t>).</w:t>
      </w:r>
    </w:p>
    <w:p w:rsidR="00822946" w:rsidRPr="00973E5F" w:rsidRDefault="00822946" w:rsidP="00334CA0">
      <w:pPr>
        <w:spacing w:after="0" w:line="240" w:lineRule="auto"/>
        <w:jc w:val="both"/>
        <w:rPr>
          <w:rFonts w:ascii="Cambria" w:hAnsi="Cambria"/>
          <w:sz w:val="24"/>
          <w:szCs w:val="24"/>
          <w:lang w:val="fi-FI" w:eastAsia="ja-JP"/>
        </w:rPr>
      </w:pPr>
    </w:p>
    <w:p w:rsidR="00822946" w:rsidRPr="00973E5F" w:rsidRDefault="00822946" w:rsidP="00334CA0">
      <w:pPr>
        <w:spacing w:after="0" w:line="240" w:lineRule="auto"/>
        <w:jc w:val="both"/>
        <w:rPr>
          <w:rFonts w:ascii="Cambria" w:hAnsi="Cambria"/>
          <w:sz w:val="24"/>
          <w:szCs w:val="24"/>
          <w:lang w:val="fi-FI" w:eastAsia="ja-JP"/>
        </w:rPr>
      </w:pPr>
    </w:p>
    <w:p w:rsidR="00822946" w:rsidRPr="00973E5F" w:rsidRDefault="00822946" w:rsidP="00334CA0">
      <w:pPr>
        <w:spacing w:after="0" w:line="240" w:lineRule="auto"/>
        <w:jc w:val="both"/>
        <w:rPr>
          <w:rFonts w:ascii="Cambria" w:hAnsi="Cambria"/>
          <w:sz w:val="24"/>
          <w:szCs w:val="24"/>
          <w:lang w:val="fi-FI" w:eastAsia="ja-JP"/>
        </w:rPr>
      </w:pPr>
    </w:p>
    <w:p w:rsidR="00822946" w:rsidRPr="00973E5F" w:rsidRDefault="00822946" w:rsidP="00E028B7">
      <w:pPr>
        <w:spacing w:after="0" w:line="240" w:lineRule="auto"/>
        <w:jc w:val="both"/>
        <w:rPr>
          <w:rFonts w:ascii="Cambria" w:hAnsi="Cambria"/>
          <w:sz w:val="24"/>
          <w:szCs w:val="24"/>
          <w:lang w:val="fi-FI" w:eastAsia="ja-JP"/>
        </w:rPr>
      </w:pPr>
    </w:p>
    <w:p w:rsidR="00822946" w:rsidRPr="00973E5F" w:rsidRDefault="00822946" w:rsidP="00E028B7">
      <w:pPr>
        <w:spacing w:after="0" w:line="240" w:lineRule="auto"/>
        <w:jc w:val="both"/>
        <w:rPr>
          <w:rFonts w:ascii="Cambria" w:hAnsi="Cambria"/>
          <w:sz w:val="24"/>
          <w:szCs w:val="24"/>
          <w:lang w:val="fi-FI" w:eastAsia="ja-JP"/>
        </w:rPr>
      </w:pPr>
    </w:p>
    <w:p w:rsidR="00822946" w:rsidRDefault="00822946" w:rsidP="00E028B7">
      <w:pPr>
        <w:spacing w:after="0" w:line="240" w:lineRule="auto"/>
        <w:jc w:val="center"/>
        <w:rPr>
          <w:rFonts w:ascii="Cambria" w:hAnsi="Cambria"/>
          <w:b/>
          <w:sz w:val="24"/>
          <w:szCs w:val="24"/>
          <w:lang w:val="en-US" w:eastAsia="ja-JP"/>
        </w:rPr>
      </w:pPr>
      <w:r>
        <w:rPr>
          <w:rFonts w:ascii="Cambria" w:hAnsi="Cambria"/>
          <w:b/>
          <w:sz w:val="24"/>
          <w:szCs w:val="24"/>
          <w:lang w:val="en-US" w:eastAsia="ja-JP"/>
        </w:rPr>
        <w:t>APPLICATION</w:t>
      </w:r>
    </w:p>
    <w:p w:rsidR="00822946" w:rsidRDefault="00822946" w:rsidP="00E028B7">
      <w:pPr>
        <w:spacing w:line="240" w:lineRule="auto"/>
        <w:jc w:val="center"/>
        <w:rPr>
          <w:rFonts w:ascii="Cambria" w:hAnsi="Cambria"/>
          <w:b/>
          <w:sz w:val="24"/>
          <w:szCs w:val="24"/>
          <w:lang w:val="en-US" w:eastAsia="ja-JP"/>
        </w:rPr>
      </w:pPr>
      <w:r>
        <w:rPr>
          <w:rFonts w:ascii="Cambria" w:hAnsi="Cambria"/>
          <w:b/>
          <w:sz w:val="24"/>
          <w:szCs w:val="24"/>
          <w:lang w:val="en-US" w:eastAsia="ja-JP"/>
        </w:rPr>
        <w:t>for the participation in the International Conference</w:t>
      </w:r>
    </w:p>
    <w:p w:rsidR="00822946" w:rsidRDefault="00822946" w:rsidP="00E028B7">
      <w:pPr>
        <w:spacing w:after="0" w:line="240" w:lineRule="auto"/>
        <w:jc w:val="center"/>
        <w:rPr>
          <w:rFonts w:ascii="Cambria" w:hAnsi="Cambria"/>
          <w:b/>
          <w:sz w:val="24"/>
          <w:szCs w:val="24"/>
          <w:lang w:val="en-US" w:eastAsia="ja-JP"/>
        </w:rPr>
      </w:pPr>
    </w:p>
    <w:p w:rsidR="00822946" w:rsidRDefault="00822946" w:rsidP="00E028B7">
      <w:pPr>
        <w:spacing w:after="0" w:line="240" w:lineRule="auto"/>
        <w:jc w:val="center"/>
        <w:rPr>
          <w:rFonts w:ascii="Cambria" w:hAnsi="Cambria"/>
          <w:b/>
          <w:sz w:val="24"/>
          <w:szCs w:val="24"/>
          <w:lang w:val="en-US" w:eastAsia="ja-JP"/>
        </w:rPr>
      </w:pPr>
      <w:r>
        <w:rPr>
          <w:rFonts w:ascii="Cambria" w:hAnsi="Cambria"/>
          <w:b/>
          <w:sz w:val="24"/>
          <w:szCs w:val="24"/>
          <w:lang w:val="en-US" w:eastAsia="ja-JP"/>
        </w:rPr>
        <w:t>SOCIAL AND POLITICAL TRANSFORMATIONS</w:t>
      </w:r>
    </w:p>
    <w:p w:rsidR="00822946" w:rsidRPr="00E028B7" w:rsidRDefault="00822946" w:rsidP="00E028B7">
      <w:pPr>
        <w:spacing w:after="0" w:line="240" w:lineRule="auto"/>
        <w:jc w:val="center"/>
        <w:rPr>
          <w:rFonts w:ascii="Cambria" w:hAnsi="Cambria"/>
          <w:b/>
          <w:sz w:val="24"/>
          <w:szCs w:val="24"/>
          <w:lang w:val="en-US" w:eastAsia="ja-JP"/>
        </w:rPr>
      </w:pPr>
      <w:r>
        <w:rPr>
          <w:rFonts w:ascii="Cambria" w:hAnsi="Cambria"/>
          <w:b/>
          <w:sz w:val="24"/>
          <w:szCs w:val="24"/>
          <w:lang w:val="en-US" w:eastAsia="ja-JP"/>
        </w:rPr>
        <w:t xml:space="preserve">IN CENTRAL AND </w:t>
      </w:r>
      <w:smartTag w:uri="urn:schemas-microsoft-com:office:smarttags" w:element="place">
        <w:r>
          <w:rPr>
            <w:rFonts w:ascii="Cambria" w:hAnsi="Cambria"/>
            <w:b/>
            <w:sz w:val="24"/>
            <w:szCs w:val="24"/>
            <w:lang w:val="en-US" w:eastAsia="ja-JP"/>
          </w:rPr>
          <w:t>EASTERN EUROPE</w:t>
        </w:r>
      </w:smartTag>
      <w:r>
        <w:rPr>
          <w:rFonts w:ascii="Cambria" w:hAnsi="Cambria"/>
          <w:b/>
          <w:sz w:val="24"/>
          <w:szCs w:val="24"/>
          <w:lang w:val="en-US" w:eastAsia="ja-JP"/>
        </w:rPr>
        <w:t xml:space="preserve"> (1917-2017)</w:t>
      </w:r>
      <w:r w:rsidRPr="00E028B7">
        <w:rPr>
          <w:rFonts w:ascii="Cambria" w:hAnsi="Cambria"/>
          <w:b/>
          <w:sz w:val="24"/>
          <w:szCs w:val="24"/>
          <w:lang w:val="en-US" w:eastAsia="ja-JP"/>
        </w:rPr>
        <w:t>:</w:t>
      </w:r>
    </w:p>
    <w:p w:rsidR="00822946" w:rsidRDefault="00822946" w:rsidP="00E028B7">
      <w:pPr>
        <w:spacing w:after="0" w:line="240" w:lineRule="auto"/>
        <w:jc w:val="center"/>
        <w:rPr>
          <w:rFonts w:ascii="Cambria" w:hAnsi="Cambria"/>
          <w:b/>
          <w:sz w:val="24"/>
          <w:szCs w:val="24"/>
          <w:lang w:val="en-US" w:eastAsia="ja-JP"/>
        </w:rPr>
      </w:pPr>
      <w:r>
        <w:rPr>
          <w:rFonts w:ascii="Cambria" w:hAnsi="Cambria"/>
          <w:b/>
          <w:sz w:val="24"/>
          <w:szCs w:val="24"/>
          <w:lang w:val="en-US" w:eastAsia="ja-JP"/>
        </w:rPr>
        <w:t>FACTORS, ACHIEVEMENTS, PROBLEMS</w:t>
      </w:r>
    </w:p>
    <w:p w:rsidR="00822946" w:rsidRDefault="00822946" w:rsidP="00E028B7">
      <w:pPr>
        <w:spacing w:line="240" w:lineRule="auto"/>
        <w:jc w:val="center"/>
        <w:rPr>
          <w:rFonts w:ascii="Cambria" w:hAnsi="Cambria"/>
          <w:b/>
          <w:i/>
          <w:sz w:val="24"/>
          <w:szCs w:val="24"/>
          <w:lang w:val="en-US" w:eastAsia="ja-JP"/>
        </w:rPr>
      </w:pPr>
      <w:r w:rsidRPr="00E028B7">
        <w:rPr>
          <w:rFonts w:ascii="Cambria" w:hAnsi="Cambria"/>
          <w:b/>
          <w:i/>
          <w:sz w:val="24"/>
          <w:szCs w:val="24"/>
          <w:lang w:val="en-US" w:eastAsia="ja-JP"/>
        </w:rPr>
        <w:t>June 28-29, 2017</w:t>
      </w:r>
    </w:p>
    <w:tbl>
      <w:tblPr>
        <w:tblW w:w="0" w:type="auto"/>
        <w:tblInd w:w="7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551"/>
      </w:tblGrid>
      <w:tr w:rsidR="00822946" w:rsidRPr="004634CC" w:rsidTr="003917BF">
        <w:trPr>
          <w:trHeight w:val="2840"/>
        </w:trPr>
        <w:tc>
          <w:tcPr>
            <w:tcW w:w="2551" w:type="dxa"/>
          </w:tcPr>
          <w:p w:rsidR="00822946" w:rsidRPr="00E028B7" w:rsidRDefault="00822946" w:rsidP="003917BF">
            <w:pPr>
              <w:spacing w:after="0" w:line="240" w:lineRule="auto"/>
              <w:jc w:val="center"/>
              <w:rPr>
                <w:rFonts w:ascii="Cambria" w:hAnsi="Cambria"/>
                <w:sz w:val="24"/>
                <w:szCs w:val="24"/>
                <w:lang w:val="en-US"/>
              </w:rPr>
            </w:pPr>
            <w:r>
              <w:rPr>
                <w:rFonts w:ascii="Cambria" w:hAnsi="Cambria"/>
                <w:sz w:val="24"/>
                <w:szCs w:val="24"/>
                <w:lang w:val="en-US"/>
              </w:rPr>
              <w:t>Author`s photo</w:t>
            </w:r>
          </w:p>
          <w:p w:rsidR="00822946" w:rsidRPr="004634CC" w:rsidRDefault="00822946" w:rsidP="003917BF">
            <w:pPr>
              <w:spacing w:after="0" w:line="240" w:lineRule="auto"/>
              <w:jc w:val="center"/>
              <w:rPr>
                <w:rFonts w:ascii="Cambria" w:hAnsi="Cambria"/>
                <w:b/>
                <w:sz w:val="24"/>
                <w:szCs w:val="24"/>
                <w:lang w:val="uk-UA"/>
              </w:rPr>
            </w:pPr>
            <w:r>
              <w:rPr>
                <w:rFonts w:ascii="Cambria" w:hAnsi="Cambria"/>
                <w:b/>
                <w:sz w:val="24"/>
                <w:szCs w:val="24"/>
                <w:lang w:val="uk-UA"/>
              </w:rPr>
              <w:t>(portrait</w:t>
            </w:r>
            <w:r w:rsidRPr="004634CC">
              <w:rPr>
                <w:rFonts w:ascii="Cambria" w:hAnsi="Cambria"/>
                <w:b/>
                <w:sz w:val="24"/>
                <w:szCs w:val="24"/>
                <w:lang w:val="uk-UA"/>
              </w:rPr>
              <w:t xml:space="preserve">) </w:t>
            </w:r>
          </w:p>
          <w:p w:rsidR="00822946" w:rsidRPr="004634CC" w:rsidRDefault="00822946" w:rsidP="003917BF">
            <w:pPr>
              <w:spacing w:after="0" w:line="240" w:lineRule="auto"/>
              <w:jc w:val="center"/>
              <w:rPr>
                <w:rFonts w:ascii="Cambria" w:hAnsi="Cambria"/>
                <w:b/>
                <w:sz w:val="24"/>
                <w:szCs w:val="24"/>
                <w:lang w:val="uk-UA"/>
              </w:rPr>
            </w:pPr>
          </w:p>
          <w:p w:rsidR="00822946" w:rsidRPr="004634CC" w:rsidRDefault="00822946" w:rsidP="003917BF">
            <w:pPr>
              <w:spacing w:after="0" w:line="240" w:lineRule="auto"/>
              <w:jc w:val="center"/>
              <w:rPr>
                <w:rFonts w:ascii="Cambria" w:hAnsi="Cambria"/>
                <w:sz w:val="24"/>
                <w:szCs w:val="24"/>
                <w:lang w:val="uk-UA"/>
              </w:rPr>
            </w:pPr>
            <w:r>
              <w:rPr>
                <w:rFonts w:ascii="Cambria" w:hAnsi="Cambria"/>
                <w:sz w:val="24"/>
                <w:szCs w:val="24"/>
                <w:lang w:val="uk-UA"/>
              </w:rPr>
              <w:t>size</w:t>
            </w:r>
            <w:r w:rsidRPr="004634CC">
              <w:rPr>
                <w:rFonts w:ascii="Cambria" w:hAnsi="Cambria"/>
                <w:sz w:val="24"/>
                <w:szCs w:val="24"/>
                <w:lang w:val="uk-UA"/>
              </w:rPr>
              <w:t xml:space="preserve"> 3х4</w:t>
            </w:r>
          </w:p>
          <w:p w:rsidR="00822946" w:rsidRPr="004634CC" w:rsidRDefault="00822946" w:rsidP="003917BF">
            <w:pPr>
              <w:spacing w:after="0" w:line="240" w:lineRule="auto"/>
              <w:jc w:val="center"/>
              <w:rPr>
                <w:rFonts w:ascii="Cambria" w:hAnsi="Cambria"/>
                <w:sz w:val="24"/>
                <w:szCs w:val="24"/>
                <w:lang w:val="uk-UA"/>
              </w:rPr>
            </w:pPr>
          </w:p>
          <w:p w:rsidR="00822946" w:rsidRPr="004634CC" w:rsidRDefault="00822946" w:rsidP="003917BF">
            <w:pPr>
              <w:spacing w:after="0" w:line="240" w:lineRule="auto"/>
              <w:jc w:val="center"/>
              <w:rPr>
                <w:rFonts w:ascii="Cambria" w:hAnsi="Cambria"/>
                <w:sz w:val="24"/>
                <w:szCs w:val="24"/>
                <w:lang w:val="uk-UA"/>
              </w:rPr>
            </w:pPr>
          </w:p>
          <w:p w:rsidR="00822946" w:rsidRPr="004634CC" w:rsidRDefault="00822946" w:rsidP="003917BF">
            <w:pPr>
              <w:spacing w:after="0" w:line="240" w:lineRule="auto"/>
              <w:jc w:val="center"/>
              <w:rPr>
                <w:rFonts w:ascii="Cambria" w:hAnsi="Cambria"/>
                <w:sz w:val="24"/>
                <w:szCs w:val="24"/>
                <w:lang w:val="uk-UA"/>
              </w:rPr>
            </w:pPr>
            <w:r>
              <w:rPr>
                <w:rFonts w:ascii="Cambria" w:hAnsi="Cambria"/>
                <w:sz w:val="24"/>
                <w:szCs w:val="24"/>
                <w:lang w:val="uk-UA"/>
              </w:rPr>
              <w:t>format</w:t>
            </w:r>
            <w:r w:rsidRPr="004634CC">
              <w:rPr>
                <w:rFonts w:ascii="Cambria" w:hAnsi="Cambria"/>
                <w:b/>
                <w:sz w:val="24"/>
                <w:szCs w:val="24"/>
                <w:lang w:val="uk-UA"/>
              </w:rPr>
              <w:t xml:space="preserve"> jpg</w:t>
            </w:r>
          </w:p>
          <w:p w:rsidR="00822946" w:rsidRPr="004634CC" w:rsidRDefault="00822946" w:rsidP="003917BF">
            <w:pPr>
              <w:spacing w:after="0" w:line="240" w:lineRule="auto"/>
              <w:rPr>
                <w:rFonts w:ascii="Cambria" w:hAnsi="Cambria"/>
                <w:b/>
                <w:bCs/>
                <w:i/>
                <w:iCs/>
                <w:sz w:val="24"/>
                <w:szCs w:val="24"/>
                <w:lang w:val="uk-UA"/>
              </w:rPr>
            </w:pPr>
          </w:p>
        </w:tc>
      </w:tr>
    </w:tbl>
    <w:tbl>
      <w:tblPr>
        <w:tblpPr w:leftFromText="180" w:rightFromText="180" w:vertAnchor="text" w:horzAnchor="margin" w:tblpXSpec="center" w:tblpY="6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6"/>
        <w:gridCol w:w="6868"/>
      </w:tblGrid>
      <w:tr w:rsidR="00822946" w:rsidTr="00536F04">
        <w:trPr>
          <w:trHeight w:val="532"/>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Name, Last name</w:t>
            </w:r>
          </w:p>
        </w:tc>
        <w:tc>
          <w:tcPr>
            <w:tcW w:w="6868" w:type="dxa"/>
          </w:tcPr>
          <w:p w:rsidR="00822946" w:rsidRPr="00536F04" w:rsidRDefault="00822946" w:rsidP="00536F04">
            <w:pPr>
              <w:spacing w:line="240" w:lineRule="auto"/>
              <w:jc w:val="both"/>
              <w:rPr>
                <w:rFonts w:ascii="Cambria" w:hAnsi="Cambria"/>
                <w:sz w:val="24"/>
                <w:szCs w:val="24"/>
                <w:lang w:eastAsia="ja-JP"/>
              </w:rPr>
            </w:pPr>
          </w:p>
        </w:tc>
      </w:tr>
      <w:tr w:rsidR="00822946" w:rsidTr="00536F04">
        <w:trPr>
          <w:trHeight w:val="532"/>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Academic degree, Academic title</w:t>
            </w:r>
          </w:p>
        </w:tc>
        <w:tc>
          <w:tcPr>
            <w:tcW w:w="6868" w:type="dxa"/>
          </w:tcPr>
          <w:p w:rsidR="00822946" w:rsidRPr="00536F04" w:rsidRDefault="00822946" w:rsidP="00536F04">
            <w:pPr>
              <w:spacing w:line="240" w:lineRule="auto"/>
              <w:jc w:val="both"/>
              <w:rPr>
                <w:rFonts w:ascii="Cambria" w:hAnsi="Cambria"/>
                <w:sz w:val="24"/>
                <w:szCs w:val="24"/>
                <w:lang w:eastAsia="ja-JP"/>
              </w:rPr>
            </w:pPr>
          </w:p>
        </w:tc>
      </w:tr>
      <w:tr w:rsidR="00822946" w:rsidRPr="00973E5F" w:rsidTr="00536F04">
        <w:trPr>
          <w:trHeight w:val="516"/>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Current position and name of the workplace</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r w:rsidR="00822946" w:rsidRPr="00F65A0F" w:rsidTr="00536F04">
        <w:trPr>
          <w:trHeight w:val="532"/>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Phone number</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r w:rsidR="00822946" w:rsidRPr="00F65A0F" w:rsidTr="00536F04">
        <w:trPr>
          <w:trHeight w:val="532"/>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E-mail</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r w:rsidR="00822946" w:rsidRPr="00F65A0F" w:rsidTr="00536F04">
        <w:trPr>
          <w:trHeight w:val="532"/>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Need for technical equipment</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r w:rsidR="00822946" w:rsidRPr="00973E5F" w:rsidTr="00536F04">
        <w:trPr>
          <w:trHeight w:val="516"/>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Need to book hotel/hostel</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r w:rsidR="00822946" w:rsidRPr="00F65A0F" w:rsidTr="00536F04">
        <w:trPr>
          <w:trHeight w:val="532"/>
        </w:trPr>
        <w:tc>
          <w:tcPr>
            <w:tcW w:w="3256" w:type="dxa"/>
          </w:tcPr>
          <w:p w:rsidR="00822946" w:rsidRPr="00536F04" w:rsidRDefault="00822946" w:rsidP="00536F04">
            <w:pPr>
              <w:spacing w:line="240" w:lineRule="auto"/>
              <w:jc w:val="both"/>
              <w:rPr>
                <w:rFonts w:ascii="Cambria" w:hAnsi="Cambria"/>
                <w:b/>
                <w:sz w:val="24"/>
                <w:szCs w:val="24"/>
                <w:lang w:val="en-US" w:eastAsia="ja-JP"/>
              </w:rPr>
            </w:pPr>
            <w:r w:rsidRPr="00536F04">
              <w:rPr>
                <w:rFonts w:ascii="Cambria" w:hAnsi="Cambria"/>
                <w:b/>
                <w:sz w:val="24"/>
                <w:szCs w:val="24"/>
                <w:lang w:val="en-US" w:eastAsia="ja-JP"/>
              </w:rPr>
              <w:t>Title of the report</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r w:rsidR="00822946" w:rsidRPr="00973E5F" w:rsidTr="00536F04">
        <w:trPr>
          <w:trHeight w:val="532"/>
        </w:trPr>
        <w:tc>
          <w:tcPr>
            <w:tcW w:w="3256" w:type="dxa"/>
          </w:tcPr>
          <w:p w:rsidR="00822946" w:rsidRPr="00536F04" w:rsidRDefault="00822946" w:rsidP="00536F04">
            <w:pPr>
              <w:spacing w:line="240" w:lineRule="auto"/>
              <w:jc w:val="both"/>
              <w:rPr>
                <w:rFonts w:ascii="Cambria" w:hAnsi="Cambria"/>
                <w:sz w:val="24"/>
                <w:szCs w:val="24"/>
                <w:lang w:val="en-US" w:eastAsia="ja-JP"/>
              </w:rPr>
            </w:pPr>
            <w:r w:rsidRPr="00536F04">
              <w:rPr>
                <w:rFonts w:ascii="Cambria" w:hAnsi="Cambria"/>
                <w:b/>
                <w:sz w:val="24"/>
                <w:szCs w:val="24"/>
                <w:lang w:val="en-US" w:eastAsia="ja-JP"/>
              </w:rPr>
              <w:t xml:space="preserve">Focus area </w:t>
            </w:r>
            <w:r w:rsidRPr="00536F04">
              <w:rPr>
                <w:rFonts w:ascii="Cambria" w:hAnsi="Cambria"/>
                <w:sz w:val="24"/>
                <w:szCs w:val="24"/>
                <w:lang w:val="en-US" w:eastAsia="ja-JP"/>
              </w:rPr>
              <w:t>(point I or II)</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r w:rsidR="00822946" w:rsidRPr="00F65A0F" w:rsidTr="00536F04">
        <w:trPr>
          <w:trHeight w:val="516"/>
        </w:trPr>
        <w:tc>
          <w:tcPr>
            <w:tcW w:w="3256" w:type="dxa"/>
          </w:tcPr>
          <w:p w:rsidR="00822946" w:rsidRPr="00536F04" w:rsidRDefault="00822946" w:rsidP="00536F04">
            <w:pPr>
              <w:spacing w:line="240" w:lineRule="auto"/>
              <w:rPr>
                <w:rFonts w:ascii="Cambria" w:hAnsi="Cambria"/>
                <w:b/>
                <w:sz w:val="24"/>
                <w:szCs w:val="24"/>
                <w:lang w:val="en-US" w:eastAsia="ja-JP"/>
              </w:rPr>
            </w:pPr>
            <w:r w:rsidRPr="00536F04">
              <w:rPr>
                <w:rFonts w:ascii="Cambria" w:hAnsi="Cambria"/>
                <w:b/>
                <w:sz w:val="24"/>
                <w:szCs w:val="24"/>
                <w:lang w:val="en-US" w:eastAsia="ja-JP"/>
              </w:rPr>
              <w:t xml:space="preserve">ABSTRACT (1500-2000 characters) </w:t>
            </w:r>
          </w:p>
        </w:tc>
        <w:tc>
          <w:tcPr>
            <w:tcW w:w="6868" w:type="dxa"/>
          </w:tcPr>
          <w:p w:rsidR="00822946" w:rsidRPr="00536F04" w:rsidRDefault="00822946" w:rsidP="00536F04">
            <w:pPr>
              <w:spacing w:line="240" w:lineRule="auto"/>
              <w:jc w:val="both"/>
              <w:rPr>
                <w:rFonts w:ascii="Cambria" w:hAnsi="Cambria"/>
                <w:sz w:val="24"/>
                <w:szCs w:val="24"/>
                <w:lang w:val="en-US" w:eastAsia="ja-JP"/>
              </w:rPr>
            </w:pPr>
          </w:p>
        </w:tc>
      </w:tr>
    </w:tbl>
    <w:p w:rsidR="00822946" w:rsidRPr="00F65A0F" w:rsidRDefault="00822946" w:rsidP="00E028B7">
      <w:pPr>
        <w:spacing w:line="240" w:lineRule="auto"/>
        <w:rPr>
          <w:rFonts w:ascii="Cambria" w:hAnsi="Cambria"/>
          <w:b/>
          <w:i/>
          <w:sz w:val="24"/>
          <w:szCs w:val="24"/>
          <w:lang w:val="en-US" w:eastAsia="ja-JP"/>
        </w:rPr>
      </w:pPr>
    </w:p>
    <w:p w:rsidR="00822946" w:rsidRPr="00F65A0F" w:rsidRDefault="00822946" w:rsidP="005E7DAC">
      <w:pPr>
        <w:spacing w:line="240" w:lineRule="auto"/>
        <w:ind w:left="2124" w:firstLine="6"/>
        <w:jc w:val="both"/>
        <w:rPr>
          <w:rFonts w:ascii="Cambria" w:hAnsi="Cambria"/>
          <w:sz w:val="24"/>
          <w:szCs w:val="24"/>
          <w:lang w:val="en-US" w:eastAsia="ja-JP"/>
        </w:rPr>
      </w:pPr>
    </w:p>
    <w:p w:rsidR="00822946" w:rsidRPr="00F65A0F" w:rsidRDefault="00822946" w:rsidP="00F17806">
      <w:pPr>
        <w:spacing w:line="240" w:lineRule="auto"/>
        <w:jc w:val="both"/>
        <w:rPr>
          <w:rFonts w:ascii="Cambria" w:hAnsi="Cambria"/>
          <w:sz w:val="24"/>
          <w:szCs w:val="24"/>
          <w:lang w:val="en-US" w:eastAsia="ja-JP"/>
        </w:rPr>
      </w:pPr>
    </w:p>
    <w:p w:rsidR="00822946" w:rsidRPr="00F65A0F" w:rsidRDefault="00822946" w:rsidP="00F17806">
      <w:pPr>
        <w:spacing w:line="360" w:lineRule="auto"/>
        <w:jc w:val="both"/>
        <w:rPr>
          <w:rFonts w:ascii="Cambria" w:hAnsi="Cambria"/>
          <w:sz w:val="24"/>
          <w:szCs w:val="24"/>
          <w:lang w:val="en-US" w:eastAsia="ja-JP"/>
        </w:rPr>
      </w:pPr>
    </w:p>
    <w:sectPr w:rsidR="00822946" w:rsidRPr="00F65A0F" w:rsidSect="00D036B7">
      <w:pgSz w:w="11906" w:h="16838" w:code="9"/>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MS Mincho">
    <w:altName w:val="?l?r ??Ѓfc"/>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80C"/>
    <w:multiLevelType w:val="hybridMultilevel"/>
    <w:tmpl w:val="F802F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115C39"/>
    <w:multiLevelType w:val="hybridMultilevel"/>
    <w:tmpl w:val="6D3E75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8D51365"/>
    <w:multiLevelType w:val="hybridMultilevel"/>
    <w:tmpl w:val="A14C5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AD317CE"/>
    <w:multiLevelType w:val="hybridMultilevel"/>
    <w:tmpl w:val="BA04C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FFA3DBE"/>
    <w:multiLevelType w:val="hybridMultilevel"/>
    <w:tmpl w:val="B4104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F7365A0"/>
    <w:multiLevelType w:val="hybridMultilevel"/>
    <w:tmpl w:val="DA9E7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F1F92"/>
    <w:rsid w:val="00066638"/>
    <w:rsid w:val="000D3289"/>
    <w:rsid w:val="000E08E1"/>
    <w:rsid w:val="000E5054"/>
    <w:rsid w:val="00125422"/>
    <w:rsid w:val="001E3368"/>
    <w:rsid w:val="00214D72"/>
    <w:rsid w:val="002710F4"/>
    <w:rsid w:val="002F0F26"/>
    <w:rsid w:val="00323459"/>
    <w:rsid w:val="00334CA0"/>
    <w:rsid w:val="003917BF"/>
    <w:rsid w:val="003F2D49"/>
    <w:rsid w:val="003F71C0"/>
    <w:rsid w:val="00421F39"/>
    <w:rsid w:val="004479C7"/>
    <w:rsid w:val="00454DDD"/>
    <w:rsid w:val="004634CC"/>
    <w:rsid w:val="004B6009"/>
    <w:rsid w:val="004F1115"/>
    <w:rsid w:val="00536F04"/>
    <w:rsid w:val="005C54DD"/>
    <w:rsid w:val="005E7DAC"/>
    <w:rsid w:val="006126E6"/>
    <w:rsid w:val="006353D5"/>
    <w:rsid w:val="00675B7F"/>
    <w:rsid w:val="006A2E99"/>
    <w:rsid w:val="006E0AFF"/>
    <w:rsid w:val="007A5974"/>
    <w:rsid w:val="007B7E16"/>
    <w:rsid w:val="00822946"/>
    <w:rsid w:val="00827E0B"/>
    <w:rsid w:val="008E7622"/>
    <w:rsid w:val="00973E5F"/>
    <w:rsid w:val="00A0659A"/>
    <w:rsid w:val="00A519C4"/>
    <w:rsid w:val="00AC2AC8"/>
    <w:rsid w:val="00B86068"/>
    <w:rsid w:val="00BD2937"/>
    <w:rsid w:val="00BE4D53"/>
    <w:rsid w:val="00C84DF8"/>
    <w:rsid w:val="00D036B7"/>
    <w:rsid w:val="00D71950"/>
    <w:rsid w:val="00D7749E"/>
    <w:rsid w:val="00DD195E"/>
    <w:rsid w:val="00E028B7"/>
    <w:rsid w:val="00E43FC0"/>
    <w:rsid w:val="00E76F0F"/>
    <w:rsid w:val="00E77FDF"/>
    <w:rsid w:val="00E8529E"/>
    <w:rsid w:val="00EA593A"/>
    <w:rsid w:val="00EF1F92"/>
    <w:rsid w:val="00F17806"/>
    <w:rsid w:val="00F358F0"/>
    <w:rsid w:val="00F65A0F"/>
    <w:rsid w:val="00FB2188"/>
    <w:rsid w:val="00FE19AE"/>
    <w:rsid w:val="00FF2F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S Mincho"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6B7"/>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66638"/>
    <w:pPr>
      <w:ind w:left="720"/>
      <w:contextualSpacing/>
    </w:pPr>
  </w:style>
  <w:style w:type="character" w:styleId="Hyperlink">
    <w:name w:val="Hyperlink"/>
    <w:basedOn w:val="DefaultParagraphFont"/>
    <w:uiPriority w:val="99"/>
    <w:rsid w:val="004F1115"/>
    <w:rPr>
      <w:rFonts w:cs="Times New Roman"/>
      <w:color w:val="0563C1"/>
      <w:u w:val="single"/>
    </w:rPr>
  </w:style>
  <w:style w:type="table" w:styleId="TableGrid">
    <w:name w:val="Table Grid"/>
    <w:basedOn w:val="TableNormal"/>
    <w:uiPriority w:val="99"/>
    <w:rsid w:val="00E028B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s://pp.vk.me/c626818/v626818580/392bb/jp7gCgMASwo.jpg" TargetMode="External"/><Relationship Id="rId12" Type="http://schemas.openxmlformats.org/officeDocument/2006/relationships/hyperlink" Target="mailto:vpopkov@inbo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brusylovska@gmail.com" TargetMode="External"/><Relationship Id="rId5" Type="http://schemas.openxmlformats.org/officeDocument/2006/relationships/image" Target="media/image1.jpeg"/><Relationship Id="rId10" Type="http://schemas.openxmlformats.org/officeDocument/2006/relationships/hyperlink" Target="mailto:svkoch@mail.ru"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526</TotalTime>
  <Pages>3</Pages>
  <Words>1018</Words>
  <Characters>5808</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p:lastModifiedBy>
  <cp:revision>10</cp:revision>
  <dcterms:created xsi:type="dcterms:W3CDTF">2016-11-25T21:49:00Z</dcterms:created>
  <dcterms:modified xsi:type="dcterms:W3CDTF">2016-11-28T09:44:00Z</dcterms:modified>
</cp:coreProperties>
</file>